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56" w:rsidRDefault="007E6325" w:rsidP="00FA14B2">
      <w:pPr>
        <w:keepNext/>
        <w:keepLines/>
        <w:spacing w:after="190" w:line="260" w:lineRule="exact"/>
        <w:rPr>
          <w:rFonts w:ascii="Times New Roman" w:hAnsi="Times New Roman" w:cs="Times New Roman"/>
        </w:rPr>
      </w:pPr>
      <w:bookmarkStart w:id="0" w:name="bookmark0"/>
      <w:bookmarkStart w:id="1" w:name="_GoBack"/>
      <w:r w:rsidRPr="007E6325">
        <w:rPr>
          <w:rFonts w:ascii="Times New Roman" w:eastAsia="Times New Roman" w:hAnsi="Times New Roman" w:cs="Times New Roman"/>
          <w:b/>
          <w:noProof/>
          <w:sz w:val="22"/>
          <w:szCs w:val="22"/>
          <w:lang w:bidi="ar-SA"/>
        </w:rPr>
        <w:drawing>
          <wp:anchor distT="0" distB="0" distL="114300" distR="114300" simplePos="0" relativeHeight="251658240" behindDoc="0" locked="0" layoutInCell="1" allowOverlap="1">
            <wp:simplePos x="0" y="0"/>
            <wp:positionH relativeFrom="column">
              <wp:posOffset>635</wp:posOffset>
            </wp:positionH>
            <wp:positionV relativeFrom="paragraph">
              <wp:posOffset>-630555</wp:posOffset>
            </wp:positionV>
            <wp:extent cx="6156960" cy="10020300"/>
            <wp:effectExtent l="0" t="0" r="0" b="0"/>
            <wp:wrapSquare wrapText="bothSides"/>
            <wp:docPr id="4" name="Рисунок 4" descr="C:\Users\Секретарь\Desktop\на сайт\img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кретарь\Desktop\на сайт\img1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6960" cy="10020300"/>
                    </a:xfrm>
                    <a:prstGeom prst="rect">
                      <a:avLst/>
                    </a:prstGeom>
                    <a:noFill/>
                    <a:ln>
                      <a:noFill/>
                    </a:ln>
                  </pic:spPr>
                </pic:pic>
              </a:graphicData>
            </a:graphic>
            <wp14:sizeRelV relativeFrom="margin">
              <wp14:pctHeight>0</wp14:pctHeight>
            </wp14:sizeRelV>
          </wp:anchor>
        </w:drawing>
      </w:r>
      <w:bookmarkEnd w:id="1"/>
    </w:p>
    <w:p w:rsidR="007E6325" w:rsidRDefault="007E6325" w:rsidP="00FA14B2">
      <w:pPr>
        <w:keepNext/>
        <w:keepLines/>
        <w:spacing w:after="190" w:line="260" w:lineRule="exact"/>
        <w:rPr>
          <w:rFonts w:ascii="Times New Roman" w:hAnsi="Times New Roman" w:cs="Times New Roman"/>
        </w:rPr>
      </w:pPr>
    </w:p>
    <w:p w:rsidR="007E6325" w:rsidRDefault="007E6325" w:rsidP="00FA14B2">
      <w:pPr>
        <w:keepNext/>
        <w:keepLines/>
        <w:spacing w:after="190" w:line="260" w:lineRule="exact"/>
        <w:rPr>
          <w:rFonts w:ascii="Times New Roman" w:hAnsi="Times New Roman" w:cs="Times New Roman"/>
        </w:rPr>
      </w:pPr>
    </w:p>
    <w:bookmarkEnd w:id="0"/>
    <w:p w:rsidR="00B5273E" w:rsidRPr="00397576" w:rsidRDefault="00CC2BD1" w:rsidP="00CC2BD1">
      <w:pPr>
        <w:pStyle w:val="1"/>
        <w:shd w:val="clear" w:color="auto" w:fill="auto"/>
        <w:spacing w:before="0" w:line="331" w:lineRule="exact"/>
        <w:ind w:right="1000"/>
        <w:jc w:val="left"/>
        <w:rPr>
          <w:rFonts w:ascii="Times New Roman" w:hAnsi="Times New Roman" w:cs="Times New Roman"/>
          <w:sz w:val="28"/>
          <w:szCs w:val="28"/>
        </w:rPr>
      </w:pPr>
      <w:r w:rsidRPr="00397576">
        <w:rPr>
          <w:rFonts w:ascii="Times New Roman" w:hAnsi="Times New Roman" w:cs="Times New Roman"/>
          <w:sz w:val="28"/>
          <w:szCs w:val="28"/>
        </w:rPr>
        <w:t xml:space="preserve">      </w:t>
      </w:r>
      <w:r w:rsidR="00AB06FB" w:rsidRPr="00397576">
        <w:rPr>
          <w:rFonts w:ascii="Times New Roman" w:hAnsi="Times New Roman" w:cs="Times New Roman"/>
          <w:sz w:val="28"/>
          <w:szCs w:val="28"/>
        </w:rPr>
        <w:t>Летние каникулы — 3 месяца. Дополнительные каникулы 1 неделя для обучающихся в 1-м классе в 1-й декаде февраля.</w:t>
      </w:r>
    </w:p>
    <w:p w:rsidR="00B5273E" w:rsidRPr="00397576" w:rsidRDefault="00AB06FB">
      <w:pPr>
        <w:pStyle w:val="1"/>
        <w:numPr>
          <w:ilvl w:val="0"/>
          <w:numId w:val="4"/>
        </w:numPr>
        <w:shd w:val="clear" w:color="auto" w:fill="auto"/>
        <w:spacing w:before="0" w:line="326"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Календарный график на каждый учебный год утверждается приказом директора Школы.</w:t>
      </w:r>
    </w:p>
    <w:p w:rsidR="00B5273E" w:rsidRPr="00397576" w:rsidRDefault="00AB06FB">
      <w:pPr>
        <w:pStyle w:val="1"/>
        <w:numPr>
          <w:ilvl w:val="0"/>
          <w:numId w:val="4"/>
        </w:numPr>
        <w:shd w:val="clear" w:color="auto" w:fill="auto"/>
        <w:spacing w:before="0" w:line="31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В 9-х классах продолжительность летних каникул определяется с учетом прохождения учащимися итоговой аттестации.</w:t>
      </w:r>
    </w:p>
    <w:p w:rsidR="00B5273E" w:rsidRPr="00397576" w:rsidRDefault="00AB06FB">
      <w:pPr>
        <w:pStyle w:val="1"/>
        <w:numPr>
          <w:ilvl w:val="0"/>
          <w:numId w:val="4"/>
        </w:numPr>
        <w:shd w:val="clear" w:color="auto" w:fill="auto"/>
        <w:spacing w:before="0" w:after="69" w:line="260" w:lineRule="exact"/>
        <w:ind w:left="40" w:firstLine="300"/>
        <w:rPr>
          <w:rFonts w:ascii="Times New Roman" w:hAnsi="Times New Roman" w:cs="Times New Roman"/>
          <w:sz w:val="28"/>
          <w:szCs w:val="28"/>
        </w:rPr>
      </w:pPr>
      <w:r w:rsidRPr="00397576">
        <w:rPr>
          <w:rFonts w:ascii="Times New Roman" w:hAnsi="Times New Roman" w:cs="Times New Roman"/>
          <w:sz w:val="28"/>
          <w:szCs w:val="28"/>
        </w:rPr>
        <w:t xml:space="preserve"> Учебны</w:t>
      </w:r>
      <w:r w:rsidR="009B0C24" w:rsidRPr="00397576">
        <w:rPr>
          <w:rFonts w:ascii="Times New Roman" w:hAnsi="Times New Roman" w:cs="Times New Roman"/>
          <w:sz w:val="28"/>
          <w:szCs w:val="28"/>
        </w:rPr>
        <w:t>е занятия начинаются в 8 часов 0</w:t>
      </w:r>
      <w:r w:rsidRPr="00397576">
        <w:rPr>
          <w:rFonts w:ascii="Times New Roman" w:hAnsi="Times New Roman" w:cs="Times New Roman"/>
          <w:sz w:val="28"/>
          <w:szCs w:val="28"/>
        </w:rPr>
        <w:t>0 минут.</w:t>
      </w:r>
    </w:p>
    <w:p w:rsidR="00B5273E" w:rsidRPr="00397576" w:rsidRDefault="001422C7">
      <w:pPr>
        <w:pStyle w:val="1"/>
        <w:numPr>
          <w:ilvl w:val="0"/>
          <w:numId w:val="4"/>
        </w:numPr>
        <w:shd w:val="clear" w:color="auto" w:fill="auto"/>
        <w:spacing w:before="0" w:line="32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Для 1-х классов устанавливается 5-ти дневная учебная неделя, </w:t>
      </w:r>
      <w:proofErr w:type="gramStart"/>
      <w:r w:rsidRPr="00397576">
        <w:rPr>
          <w:rFonts w:ascii="Times New Roman" w:hAnsi="Times New Roman" w:cs="Times New Roman"/>
          <w:sz w:val="28"/>
          <w:szCs w:val="28"/>
        </w:rPr>
        <w:t>для  2</w:t>
      </w:r>
      <w:proofErr w:type="gramEnd"/>
      <w:r w:rsidR="009B0C24" w:rsidRPr="00397576">
        <w:rPr>
          <w:rFonts w:ascii="Times New Roman" w:hAnsi="Times New Roman" w:cs="Times New Roman"/>
          <w:sz w:val="28"/>
          <w:szCs w:val="28"/>
        </w:rPr>
        <w:t>-9</w:t>
      </w:r>
      <w:r w:rsidR="00AB06FB" w:rsidRPr="00397576">
        <w:rPr>
          <w:rFonts w:ascii="Times New Roman" w:hAnsi="Times New Roman" w:cs="Times New Roman"/>
          <w:sz w:val="28"/>
          <w:szCs w:val="28"/>
        </w:rPr>
        <w:t>-х классов устанавливается 6-</w:t>
      </w:r>
      <w:r w:rsidR="009B0C24" w:rsidRPr="00397576">
        <w:rPr>
          <w:rFonts w:ascii="Times New Roman" w:hAnsi="Times New Roman" w:cs="Times New Roman"/>
          <w:sz w:val="28"/>
          <w:szCs w:val="28"/>
        </w:rPr>
        <w:t>т</w:t>
      </w:r>
      <w:r w:rsidR="00AB06FB" w:rsidRPr="00397576">
        <w:rPr>
          <w:rFonts w:ascii="Times New Roman" w:hAnsi="Times New Roman" w:cs="Times New Roman"/>
          <w:sz w:val="28"/>
          <w:szCs w:val="28"/>
        </w:rPr>
        <w:t>и дневная учебная неделя.</w:t>
      </w:r>
    </w:p>
    <w:p w:rsidR="00B5273E" w:rsidRPr="00397576" w:rsidRDefault="00AB06FB">
      <w:pPr>
        <w:pStyle w:val="1"/>
        <w:numPr>
          <w:ilvl w:val="0"/>
          <w:numId w:val="4"/>
        </w:numPr>
        <w:shd w:val="clear" w:color="auto" w:fill="auto"/>
        <w:spacing w:before="0"/>
        <w:ind w:left="40" w:right="700" w:firstLine="300"/>
        <w:jc w:val="left"/>
        <w:rPr>
          <w:rFonts w:ascii="Times New Roman" w:hAnsi="Times New Roman" w:cs="Times New Roman"/>
          <w:sz w:val="28"/>
          <w:szCs w:val="28"/>
        </w:rPr>
      </w:pPr>
      <w:r w:rsidRPr="00397576">
        <w:rPr>
          <w:rFonts w:ascii="Times New Roman" w:hAnsi="Times New Roman" w:cs="Times New Roman"/>
          <w:sz w:val="28"/>
          <w:szCs w:val="28"/>
        </w:rPr>
        <w:t xml:space="preserve">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B5273E" w:rsidRPr="00397576" w:rsidRDefault="009B0C24">
      <w:pPr>
        <w:pStyle w:val="1"/>
        <w:numPr>
          <w:ilvl w:val="0"/>
          <w:numId w:val="4"/>
        </w:numPr>
        <w:shd w:val="clear" w:color="auto" w:fill="auto"/>
        <w:spacing w:before="0" w:after="62" w:line="260" w:lineRule="exact"/>
        <w:ind w:left="40" w:firstLine="300"/>
        <w:rPr>
          <w:rFonts w:ascii="Times New Roman" w:hAnsi="Times New Roman" w:cs="Times New Roman"/>
          <w:sz w:val="28"/>
          <w:szCs w:val="28"/>
        </w:rPr>
      </w:pPr>
      <w:r w:rsidRPr="00397576">
        <w:rPr>
          <w:rFonts w:ascii="Times New Roman" w:hAnsi="Times New Roman" w:cs="Times New Roman"/>
          <w:sz w:val="28"/>
          <w:szCs w:val="28"/>
        </w:rPr>
        <w:t xml:space="preserve"> Продолжительность урока во 2-9-х классах составляет 45</w:t>
      </w:r>
      <w:r w:rsidR="00AB06FB" w:rsidRPr="00397576">
        <w:rPr>
          <w:rFonts w:ascii="Times New Roman" w:hAnsi="Times New Roman" w:cs="Times New Roman"/>
          <w:sz w:val="28"/>
          <w:szCs w:val="28"/>
        </w:rPr>
        <w:t xml:space="preserve"> минут.</w:t>
      </w:r>
    </w:p>
    <w:p w:rsidR="00B5273E" w:rsidRPr="00397576" w:rsidRDefault="00AB06FB">
      <w:pPr>
        <w:pStyle w:val="1"/>
        <w:numPr>
          <w:ilvl w:val="0"/>
          <w:numId w:val="4"/>
        </w:numPr>
        <w:shd w:val="clear" w:color="auto" w:fill="auto"/>
        <w:spacing w:before="0" w:line="32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Для учащихся 1-х классов устанавливается следующий ежедневный режим занятий:</w:t>
      </w:r>
    </w:p>
    <w:p w:rsidR="00B5273E" w:rsidRPr="00397576" w:rsidRDefault="00AB06FB">
      <w:pPr>
        <w:pStyle w:val="1"/>
        <w:shd w:val="clear" w:color="auto" w:fill="auto"/>
        <w:spacing w:before="0" w:line="31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в сентябре и октябре — по 3 урока продолжительностью 35 минут; в ноябре и декабре— по 4 урока продолжительностью 35 минут; с января по май — по 4 урока продолжительностью 4</w:t>
      </w:r>
      <w:r w:rsidR="00CC2BD1" w:rsidRPr="00397576">
        <w:rPr>
          <w:rFonts w:ascii="Times New Roman" w:hAnsi="Times New Roman" w:cs="Times New Roman"/>
          <w:sz w:val="28"/>
          <w:szCs w:val="28"/>
        </w:rPr>
        <w:t>0</w:t>
      </w:r>
      <w:r w:rsidRPr="00397576">
        <w:rPr>
          <w:rFonts w:ascii="Times New Roman" w:hAnsi="Times New Roman" w:cs="Times New Roman"/>
          <w:sz w:val="28"/>
          <w:szCs w:val="28"/>
        </w:rPr>
        <w:t xml:space="preserve"> минут.</w:t>
      </w:r>
    </w:p>
    <w:p w:rsidR="00B5273E" w:rsidRPr="00397576" w:rsidRDefault="00AB06FB">
      <w:pPr>
        <w:pStyle w:val="1"/>
        <w:shd w:val="clear" w:color="auto" w:fill="auto"/>
        <w:spacing w:before="0" w:line="324"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В середине учебного дня (после второго урока) проводится динамическая пауза продолжительностью 40 минут.</w:t>
      </w:r>
    </w:p>
    <w:p w:rsidR="00B5273E" w:rsidRPr="00397576" w:rsidRDefault="00AB06FB">
      <w:pPr>
        <w:pStyle w:val="1"/>
        <w:numPr>
          <w:ilvl w:val="0"/>
          <w:numId w:val="4"/>
        </w:numPr>
        <w:shd w:val="clear" w:color="auto" w:fill="auto"/>
        <w:spacing w:before="0" w:after="63" w:line="260" w:lineRule="exact"/>
        <w:ind w:left="40" w:firstLine="300"/>
        <w:rPr>
          <w:rFonts w:ascii="Times New Roman" w:hAnsi="Times New Roman" w:cs="Times New Roman"/>
          <w:sz w:val="28"/>
          <w:szCs w:val="28"/>
        </w:rPr>
      </w:pPr>
      <w:r w:rsidRPr="00397576">
        <w:rPr>
          <w:rFonts w:ascii="Times New Roman" w:hAnsi="Times New Roman" w:cs="Times New Roman"/>
          <w:sz w:val="28"/>
          <w:szCs w:val="28"/>
        </w:rPr>
        <w:t xml:space="preserve"> Продолжительность перемен между уроками составляет:</w:t>
      </w:r>
    </w:p>
    <w:p w:rsidR="00397576" w:rsidRPr="00397576" w:rsidRDefault="00AB06FB">
      <w:pPr>
        <w:pStyle w:val="1"/>
        <w:shd w:val="clear" w:color="auto" w:fill="auto"/>
        <w:spacing w:before="0" w:line="319" w:lineRule="exact"/>
        <w:ind w:left="40" w:right="5600"/>
        <w:jc w:val="left"/>
        <w:rPr>
          <w:rFonts w:ascii="Times New Roman" w:hAnsi="Times New Roman" w:cs="Times New Roman"/>
          <w:sz w:val="28"/>
          <w:szCs w:val="28"/>
        </w:rPr>
      </w:pPr>
      <w:r w:rsidRPr="00397576">
        <w:rPr>
          <w:rFonts w:ascii="Times New Roman" w:hAnsi="Times New Roman" w:cs="Times New Roman"/>
          <w:sz w:val="28"/>
          <w:szCs w:val="28"/>
        </w:rPr>
        <w:t>после 1-го урока — 10 минут;</w:t>
      </w:r>
    </w:p>
    <w:p w:rsidR="00B5273E" w:rsidRPr="00397576" w:rsidRDefault="00AB06FB" w:rsidP="00397576">
      <w:pPr>
        <w:pStyle w:val="1"/>
        <w:shd w:val="clear" w:color="auto" w:fill="auto"/>
        <w:spacing w:before="0" w:line="319" w:lineRule="exact"/>
        <w:ind w:right="5600"/>
        <w:jc w:val="left"/>
        <w:rPr>
          <w:rFonts w:ascii="Times New Roman" w:hAnsi="Times New Roman" w:cs="Times New Roman"/>
          <w:sz w:val="28"/>
          <w:szCs w:val="28"/>
        </w:rPr>
      </w:pPr>
      <w:r w:rsidRPr="00397576">
        <w:rPr>
          <w:rFonts w:ascii="Times New Roman" w:hAnsi="Times New Roman" w:cs="Times New Roman"/>
          <w:sz w:val="28"/>
          <w:szCs w:val="28"/>
        </w:rPr>
        <w:t xml:space="preserve"> после 2,3, 4-го урока — 20 </w:t>
      </w:r>
      <w:proofErr w:type="gramStart"/>
      <w:r w:rsidRPr="00397576">
        <w:rPr>
          <w:rFonts w:ascii="Times New Roman" w:hAnsi="Times New Roman" w:cs="Times New Roman"/>
          <w:sz w:val="28"/>
          <w:szCs w:val="28"/>
        </w:rPr>
        <w:t xml:space="preserve">минут; </w:t>
      </w:r>
      <w:r w:rsidR="00397576" w:rsidRPr="00397576">
        <w:rPr>
          <w:rFonts w:ascii="Times New Roman" w:hAnsi="Times New Roman" w:cs="Times New Roman"/>
          <w:sz w:val="28"/>
          <w:szCs w:val="28"/>
        </w:rPr>
        <w:t xml:space="preserve">  </w:t>
      </w:r>
      <w:proofErr w:type="gramEnd"/>
      <w:r w:rsidR="00397576" w:rsidRPr="00397576">
        <w:rPr>
          <w:rFonts w:ascii="Times New Roman" w:hAnsi="Times New Roman" w:cs="Times New Roman"/>
          <w:sz w:val="28"/>
          <w:szCs w:val="28"/>
        </w:rPr>
        <w:t xml:space="preserve"> </w:t>
      </w:r>
      <w:r w:rsidRPr="00397576">
        <w:rPr>
          <w:rFonts w:ascii="Times New Roman" w:hAnsi="Times New Roman" w:cs="Times New Roman"/>
          <w:sz w:val="28"/>
          <w:szCs w:val="28"/>
        </w:rPr>
        <w:t>после 5 -го урока — 10 минут.</w:t>
      </w:r>
    </w:p>
    <w:p w:rsidR="00B5273E" w:rsidRPr="00397576" w:rsidRDefault="00AB06FB">
      <w:pPr>
        <w:pStyle w:val="1"/>
        <w:numPr>
          <w:ilvl w:val="0"/>
          <w:numId w:val="4"/>
        </w:numPr>
        <w:shd w:val="clear" w:color="auto" w:fill="auto"/>
        <w:spacing w:before="0" w:line="31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Учащиеся должн</w:t>
      </w:r>
      <w:r w:rsidR="009B0C24" w:rsidRPr="00397576">
        <w:rPr>
          <w:rFonts w:ascii="Times New Roman" w:hAnsi="Times New Roman" w:cs="Times New Roman"/>
          <w:sz w:val="28"/>
          <w:szCs w:val="28"/>
        </w:rPr>
        <w:t>ы приходить в школу не позднее 7 часов 5</w:t>
      </w:r>
      <w:r w:rsidRPr="00397576">
        <w:rPr>
          <w:rFonts w:ascii="Times New Roman" w:hAnsi="Times New Roman" w:cs="Times New Roman"/>
          <w:sz w:val="28"/>
          <w:szCs w:val="28"/>
        </w:rPr>
        <w:t>0 минут. Опоздание на уроки недопустимо.</w:t>
      </w:r>
    </w:p>
    <w:p w:rsidR="00B5273E" w:rsidRPr="00397576" w:rsidRDefault="00AB06FB">
      <w:pPr>
        <w:pStyle w:val="1"/>
        <w:numPr>
          <w:ilvl w:val="0"/>
          <w:numId w:val="4"/>
        </w:numPr>
        <w:shd w:val="clear" w:color="auto" w:fill="auto"/>
        <w:spacing w:before="0" w:after="347" w:line="319"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Горячее питание учащихся осуществляется в соответствии с расписанием, утверждаемым на каждый учебный период директором по согласованию с Советом Школы.</w:t>
      </w:r>
    </w:p>
    <w:p w:rsidR="00B5273E" w:rsidRPr="00397576" w:rsidRDefault="00AB06FB">
      <w:pPr>
        <w:pStyle w:val="Heading20"/>
        <w:keepNext/>
        <w:keepLines/>
        <w:numPr>
          <w:ilvl w:val="0"/>
          <w:numId w:val="1"/>
        </w:numPr>
        <w:shd w:val="clear" w:color="auto" w:fill="auto"/>
        <w:tabs>
          <w:tab w:val="left" w:pos="724"/>
        </w:tabs>
        <w:spacing w:after="239" w:line="260" w:lineRule="exact"/>
        <w:ind w:left="40"/>
        <w:rPr>
          <w:rFonts w:ascii="Times New Roman" w:hAnsi="Times New Roman" w:cs="Times New Roman"/>
          <w:sz w:val="28"/>
          <w:szCs w:val="28"/>
        </w:rPr>
      </w:pPr>
      <w:bookmarkStart w:id="2" w:name="bookmark2"/>
      <w:r w:rsidRPr="00397576">
        <w:rPr>
          <w:rFonts w:ascii="Times New Roman" w:hAnsi="Times New Roman" w:cs="Times New Roman"/>
          <w:sz w:val="28"/>
          <w:szCs w:val="28"/>
        </w:rPr>
        <w:t>Права, обязанности и ответственность учащихся</w:t>
      </w:r>
      <w:bookmarkEnd w:id="2"/>
    </w:p>
    <w:p w:rsidR="00B5273E" w:rsidRPr="00397576" w:rsidRDefault="00AB06FB">
      <w:pPr>
        <w:pStyle w:val="1"/>
        <w:numPr>
          <w:ilvl w:val="1"/>
          <w:numId w:val="1"/>
        </w:numPr>
        <w:shd w:val="clear" w:color="auto" w:fill="auto"/>
        <w:spacing w:before="0" w:after="86" w:line="260" w:lineRule="exact"/>
        <w:ind w:left="40" w:firstLine="300"/>
        <w:rPr>
          <w:rFonts w:ascii="Times New Roman" w:hAnsi="Times New Roman" w:cs="Times New Roman"/>
          <w:sz w:val="28"/>
          <w:szCs w:val="28"/>
        </w:rPr>
      </w:pPr>
      <w:r w:rsidRPr="00397576">
        <w:rPr>
          <w:rFonts w:ascii="Times New Roman" w:hAnsi="Times New Roman" w:cs="Times New Roman"/>
          <w:sz w:val="28"/>
          <w:szCs w:val="28"/>
        </w:rPr>
        <w:t xml:space="preserve"> Учащиеся имеют право на:</w:t>
      </w:r>
    </w:p>
    <w:p w:rsidR="00B5273E" w:rsidRPr="00397576" w:rsidRDefault="00AB06FB">
      <w:pPr>
        <w:pStyle w:val="1"/>
        <w:numPr>
          <w:ilvl w:val="2"/>
          <w:numId w:val="1"/>
        </w:numPr>
        <w:shd w:val="clear" w:color="auto" w:fill="auto"/>
        <w:spacing w:before="0" w:line="314"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w:t>
      </w:r>
      <w:r w:rsidRPr="00397576">
        <w:rPr>
          <w:rStyle w:val="Bodytext12pt"/>
          <w:rFonts w:ascii="Times New Roman" w:hAnsi="Times New Roman" w:cs="Times New Roman"/>
          <w:sz w:val="28"/>
          <w:szCs w:val="28"/>
        </w:rPr>
        <w:t>помо</w:t>
      </w:r>
      <w:r w:rsidRPr="00397576">
        <w:rPr>
          <w:rStyle w:val="Bodytext12pt0"/>
          <w:rFonts w:ascii="Times New Roman" w:hAnsi="Times New Roman" w:cs="Times New Roman"/>
          <w:sz w:val="28"/>
          <w:szCs w:val="28"/>
        </w:rPr>
        <w:t>щи</w:t>
      </w:r>
      <w:r w:rsidRPr="00397576">
        <w:rPr>
          <w:rStyle w:val="Bodytext12pt"/>
          <w:rFonts w:ascii="Times New Roman" w:hAnsi="Times New Roman" w:cs="Times New Roman"/>
          <w:sz w:val="28"/>
          <w:szCs w:val="28"/>
        </w:rPr>
        <w:t xml:space="preserve">, </w:t>
      </w:r>
      <w:r w:rsidR="00CC2BD1" w:rsidRPr="00397576">
        <w:rPr>
          <w:rFonts w:ascii="Times New Roman" w:hAnsi="Times New Roman" w:cs="Times New Roman"/>
          <w:sz w:val="28"/>
          <w:szCs w:val="28"/>
        </w:rPr>
        <w:t>бесплатной пси</w:t>
      </w:r>
      <w:r w:rsidRPr="00397576">
        <w:rPr>
          <w:rFonts w:ascii="Times New Roman" w:hAnsi="Times New Roman" w:cs="Times New Roman"/>
          <w:sz w:val="28"/>
          <w:szCs w:val="28"/>
        </w:rPr>
        <w:t>холого-медико-педагогической коррекции;</w:t>
      </w:r>
    </w:p>
    <w:p w:rsidR="00B5273E" w:rsidRPr="00397576" w:rsidRDefault="00AB06FB">
      <w:pPr>
        <w:pStyle w:val="1"/>
        <w:numPr>
          <w:ilvl w:val="2"/>
          <w:numId w:val="1"/>
        </w:numPr>
        <w:shd w:val="clear" w:color="auto" w:fill="auto"/>
        <w:spacing w:before="0" w:line="312" w:lineRule="exact"/>
        <w:ind w:left="40" w:right="340" w:firstLine="300"/>
        <w:rPr>
          <w:rFonts w:ascii="Times New Roman" w:hAnsi="Times New Roman" w:cs="Times New Roman"/>
          <w:sz w:val="28"/>
          <w:szCs w:val="28"/>
        </w:rPr>
      </w:pPr>
      <w:r w:rsidRPr="00397576">
        <w:rPr>
          <w:rFonts w:ascii="Times New Roman" w:hAnsi="Times New Roman" w:cs="Times New Roman"/>
          <w:sz w:val="28"/>
          <w:szCs w:val="28"/>
        </w:rPr>
        <w:t xml:space="preserve"> обучение по индивидуальному учебному плану, в том числе ускоренное обучение в пределах осваиваемой образовательной программы в</w:t>
      </w:r>
    </w:p>
    <w:p w:rsidR="00B5273E" w:rsidRPr="00397576" w:rsidRDefault="00AB06FB">
      <w:pPr>
        <w:pStyle w:val="1"/>
        <w:shd w:val="clear" w:color="auto" w:fill="auto"/>
        <w:spacing w:before="0" w:line="324" w:lineRule="exact"/>
        <w:ind w:left="40" w:right="20"/>
        <w:rPr>
          <w:rFonts w:ascii="Times New Roman" w:hAnsi="Times New Roman" w:cs="Times New Roman"/>
          <w:sz w:val="28"/>
          <w:szCs w:val="28"/>
        </w:rPr>
      </w:pPr>
      <w:r w:rsidRPr="00397576">
        <w:rPr>
          <w:rFonts w:ascii="Times New Roman" w:hAnsi="Times New Roman" w:cs="Times New Roman"/>
          <w:sz w:val="28"/>
          <w:szCs w:val="28"/>
        </w:rPr>
        <w:t>порядке, установленном положением об обучении по индивидуальному учебному плану;</w:t>
      </w:r>
    </w:p>
    <w:p w:rsidR="007F38A8" w:rsidRPr="00397576" w:rsidRDefault="00AB06FB" w:rsidP="007F38A8">
      <w:pPr>
        <w:pStyle w:val="1"/>
        <w:numPr>
          <w:ilvl w:val="2"/>
          <w:numId w:val="1"/>
        </w:numPr>
        <w:shd w:val="clear" w:color="auto" w:fill="auto"/>
        <w:tabs>
          <w:tab w:val="left" w:pos="1192"/>
        </w:tabs>
        <w:spacing w:before="0"/>
        <w:ind w:left="40" w:right="20" w:firstLine="300"/>
        <w:rPr>
          <w:rFonts w:ascii="Times New Roman" w:hAnsi="Times New Roman" w:cs="Times New Roman"/>
          <w:sz w:val="28"/>
          <w:szCs w:val="28"/>
        </w:rPr>
      </w:pPr>
      <w:r w:rsidRPr="00397576">
        <w:rPr>
          <w:rFonts w:ascii="Times New Roman" w:hAnsi="Times New Roman" w:cs="Times New Roman"/>
          <w:sz w:val="28"/>
          <w:szCs w:val="28"/>
        </w:rPr>
        <w:lastRenderedPageBreak/>
        <w:t>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B5273E" w:rsidRPr="00397576" w:rsidRDefault="00AB06FB" w:rsidP="007F38A8">
      <w:pPr>
        <w:pStyle w:val="1"/>
        <w:numPr>
          <w:ilvl w:val="2"/>
          <w:numId w:val="1"/>
        </w:numPr>
        <w:shd w:val="clear" w:color="auto" w:fill="auto"/>
        <w:tabs>
          <w:tab w:val="left" w:pos="1192"/>
        </w:tabs>
        <w:spacing w:before="0"/>
        <w:ind w:left="40" w:right="20" w:firstLine="300"/>
        <w:rPr>
          <w:rFonts w:ascii="Times New Roman" w:hAnsi="Times New Roman" w:cs="Times New Roman"/>
          <w:sz w:val="28"/>
          <w:szCs w:val="28"/>
        </w:rPr>
      </w:pPr>
      <w:r w:rsidRPr="00397576">
        <w:rPr>
          <w:rFonts w:ascii="Times New Roman" w:hAnsi="Times New Roman" w:cs="Times New Roman"/>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
    <w:p w:rsidR="00B5273E" w:rsidRPr="00397576" w:rsidRDefault="00AB06FB">
      <w:pPr>
        <w:pStyle w:val="1"/>
        <w:numPr>
          <w:ilvl w:val="0"/>
          <w:numId w:val="5"/>
        </w:numPr>
        <w:shd w:val="clear" w:color="auto" w:fill="auto"/>
        <w:spacing w:before="0"/>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B5273E" w:rsidRPr="00397576" w:rsidRDefault="00AB06FB">
      <w:pPr>
        <w:pStyle w:val="1"/>
        <w:numPr>
          <w:ilvl w:val="0"/>
          <w:numId w:val="5"/>
        </w:numPr>
        <w:shd w:val="clear" w:color="auto" w:fill="auto"/>
        <w:spacing w:before="0"/>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5273E" w:rsidRPr="00397576" w:rsidRDefault="00AB06FB">
      <w:pPr>
        <w:pStyle w:val="1"/>
        <w:numPr>
          <w:ilvl w:val="0"/>
          <w:numId w:val="5"/>
        </w:numPr>
        <w:shd w:val="clear" w:color="auto" w:fill="auto"/>
        <w:spacing w:before="0"/>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5273E" w:rsidRPr="00397576" w:rsidRDefault="00AB06FB">
      <w:pPr>
        <w:pStyle w:val="1"/>
        <w:numPr>
          <w:ilvl w:val="0"/>
          <w:numId w:val="5"/>
        </w:numPr>
        <w:shd w:val="clear" w:color="auto" w:fill="auto"/>
        <w:spacing w:before="0" w:line="324"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свободу совести, информации, свободное выражение собственных взглядов и убеждений;</w:t>
      </w:r>
    </w:p>
    <w:p w:rsidR="00B5273E" w:rsidRPr="00397576" w:rsidRDefault="00AB06FB">
      <w:pPr>
        <w:pStyle w:val="1"/>
        <w:numPr>
          <w:ilvl w:val="0"/>
          <w:numId w:val="5"/>
        </w:numPr>
        <w:shd w:val="clear" w:color="auto" w:fill="auto"/>
        <w:spacing w:before="0" w:line="319"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каникулы в соответствии с календарным графиком (п. 2.1-2.2 настоящих Правил);</w:t>
      </w:r>
    </w:p>
    <w:p w:rsidR="00B5273E" w:rsidRPr="00397576" w:rsidRDefault="00AB06FB">
      <w:pPr>
        <w:pStyle w:val="1"/>
        <w:numPr>
          <w:ilvl w:val="0"/>
          <w:numId w:val="5"/>
        </w:numPr>
        <w:shd w:val="clear" w:color="auto" w:fill="auto"/>
        <w:spacing w:before="0" w:line="324"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B5273E" w:rsidRPr="00397576" w:rsidRDefault="00AB06FB">
      <w:pPr>
        <w:pStyle w:val="1"/>
        <w:numPr>
          <w:ilvl w:val="0"/>
          <w:numId w:val="5"/>
        </w:numPr>
        <w:shd w:val="clear" w:color="auto" w:fill="auto"/>
        <w:spacing w:before="0" w:line="319"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273E" w:rsidRPr="00397576" w:rsidRDefault="00AB06FB">
      <w:pPr>
        <w:pStyle w:val="1"/>
        <w:numPr>
          <w:ilvl w:val="0"/>
          <w:numId w:val="5"/>
        </w:numPr>
        <w:shd w:val="clear" w:color="auto" w:fill="auto"/>
        <w:spacing w:before="0" w:line="319"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участие в управлении Школой в порядке, устано</w:t>
      </w:r>
      <w:r w:rsidR="00397576" w:rsidRPr="00397576">
        <w:rPr>
          <w:rFonts w:ascii="Times New Roman" w:hAnsi="Times New Roman" w:cs="Times New Roman"/>
          <w:sz w:val="28"/>
          <w:szCs w:val="28"/>
        </w:rPr>
        <w:t>вленном уставом и положением о С</w:t>
      </w:r>
      <w:r w:rsidRPr="00397576">
        <w:rPr>
          <w:rFonts w:ascii="Times New Roman" w:hAnsi="Times New Roman" w:cs="Times New Roman"/>
          <w:sz w:val="28"/>
          <w:szCs w:val="28"/>
        </w:rPr>
        <w:t>овете учащихся;</w:t>
      </w:r>
    </w:p>
    <w:p w:rsidR="00B5273E" w:rsidRPr="00397576" w:rsidRDefault="00AB06FB">
      <w:pPr>
        <w:pStyle w:val="1"/>
        <w:numPr>
          <w:ilvl w:val="0"/>
          <w:numId w:val="5"/>
        </w:numPr>
        <w:shd w:val="clear" w:color="auto" w:fill="auto"/>
        <w:spacing w:before="0" w:line="312" w:lineRule="exact"/>
        <w:ind w:left="4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5273E" w:rsidRPr="00397576" w:rsidRDefault="00AB06FB">
      <w:pPr>
        <w:pStyle w:val="1"/>
        <w:numPr>
          <w:ilvl w:val="0"/>
          <w:numId w:val="5"/>
        </w:numPr>
        <w:shd w:val="clear" w:color="auto" w:fill="auto"/>
        <w:spacing w:before="0" w:line="331"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обжалование локальных актов Школы в установленном законодательством РФ порядке;</w:t>
      </w:r>
    </w:p>
    <w:p w:rsidR="00B5273E" w:rsidRPr="00397576" w:rsidRDefault="00AB06FB">
      <w:pPr>
        <w:pStyle w:val="1"/>
        <w:numPr>
          <w:ilvl w:val="0"/>
          <w:numId w:val="5"/>
        </w:numPr>
        <w:shd w:val="clear" w:color="auto" w:fill="auto"/>
        <w:spacing w:before="0" w:line="329"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B5273E" w:rsidRPr="00397576" w:rsidRDefault="00AB06FB">
      <w:pPr>
        <w:pStyle w:val="1"/>
        <w:numPr>
          <w:ilvl w:val="0"/>
          <w:numId w:val="5"/>
        </w:numPr>
        <w:shd w:val="clear" w:color="auto" w:fill="auto"/>
        <w:spacing w:before="0" w:line="326"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пользование в установленном порядке лечебно-оздоровительной инфраструктурой, объектами культуры и объектами спорта Школы;</w:t>
      </w:r>
    </w:p>
    <w:p w:rsidR="00CC2BD1" w:rsidRPr="00397576" w:rsidRDefault="00AB06FB" w:rsidP="00CC2BD1">
      <w:pPr>
        <w:pStyle w:val="1"/>
        <w:numPr>
          <w:ilvl w:val="0"/>
          <w:numId w:val="5"/>
        </w:numPr>
        <w:shd w:val="clear" w:color="auto" w:fill="auto"/>
        <w:spacing w:before="0" w:line="324"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развитие своих творческих способностей и интересов, включая </w:t>
      </w:r>
      <w:r w:rsidRPr="00397576">
        <w:rPr>
          <w:rFonts w:ascii="Times New Roman" w:hAnsi="Times New Roman" w:cs="Times New Roman"/>
          <w:sz w:val="28"/>
          <w:szCs w:val="28"/>
        </w:rPr>
        <w:lastRenderedPageBreak/>
        <w:t>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B5273E" w:rsidRPr="00397576" w:rsidRDefault="00AB06FB" w:rsidP="00CC2BD1">
      <w:pPr>
        <w:pStyle w:val="1"/>
        <w:numPr>
          <w:ilvl w:val="0"/>
          <w:numId w:val="5"/>
        </w:numPr>
        <w:shd w:val="clear" w:color="auto" w:fill="auto"/>
        <w:spacing w:before="0" w:line="324"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поощрение за успехи в учебной, физкульту</w:t>
      </w:r>
      <w:r w:rsidR="00CC2BD1" w:rsidRPr="00397576">
        <w:rPr>
          <w:rFonts w:ascii="Times New Roman" w:hAnsi="Times New Roman" w:cs="Times New Roman"/>
          <w:sz w:val="28"/>
          <w:szCs w:val="28"/>
        </w:rPr>
        <w:t xml:space="preserve">рной, спортивной, общественной, </w:t>
      </w:r>
      <w:proofErr w:type="gramStart"/>
      <w:r w:rsidR="00CC2BD1" w:rsidRPr="00397576">
        <w:rPr>
          <w:rFonts w:ascii="Times New Roman" w:hAnsi="Times New Roman" w:cs="Times New Roman"/>
          <w:sz w:val="28"/>
          <w:szCs w:val="28"/>
        </w:rPr>
        <w:t>научной,</w:t>
      </w:r>
      <w:r w:rsidR="00CC2BD1" w:rsidRPr="00397576">
        <w:rPr>
          <w:rFonts w:ascii="Times New Roman" w:hAnsi="Times New Roman" w:cs="Times New Roman"/>
          <w:sz w:val="28"/>
          <w:szCs w:val="28"/>
        </w:rPr>
        <w:tab/>
      </w:r>
      <w:proofErr w:type="gramEnd"/>
      <w:r w:rsidR="00CC2BD1" w:rsidRPr="00397576">
        <w:rPr>
          <w:rFonts w:ascii="Times New Roman" w:hAnsi="Times New Roman" w:cs="Times New Roman"/>
          <w:sz w:val="28"/>
          <w:szCs w:val="28"/>
        </w:rPr>
        <w:t>научно-технической,</w:t>
      </w:r>
      <w:r w:rsidR="006D2E99" w:rsidRPr="00397576">
        <w:rPr>
          <w:rFonts w:ascii="Times New Roman" w:hAnsi="Times New Roman" w:cs="Times New Roman"/>
          <w:sz w:val="28"/>
          <w:szCs w:val="28"/>
        </w:rPr>
        <w:t xml:space="preserve"> </w:t>
      </w:r>
      <w:r w:rsidRPr="00397576">
        <w:rPr>
          <w:rFonts w:ascii="Times New Roman" w:hAnsi="Times New Roman" w:cs="Times New Roman"/>
          <w:sz w:val="28"/>
          <w:szCs w:val="28"/>
        </w:rPr>
        <w:t>творческой,</w:t>
      </w:r>
      <w:r w:rsidR="00CC2BD1" w:rsidRPr="00397576">
        <w:rPr>
          <w:rFonts w:ascii="Times New Roman" w:hAnsi="Times New Roman" w:cs="Times New Roman"/>
          <w:sz w:val="28"/>
          <w:szCs w:val="28"/>
        </w:rPr>
        <w:t xml:space="preserve"> </w:t>
      </w:r>
      <w:r w:rsidRPr="00397576">
        <w:rPr>
          <w:rFonts w:ascii="Times New Roman" w:hAnsi="Times New Roman" w:cs="Times New Roman"/>
          <w:sz w:val="28"/>
          <w:szCs w:val="28"/>
        </w:rPr>
        <w:t>экспериментальной и инновационной деятельности в соответствии с п. 4.1 настоящих Правил;</w:t>
      </w:r>
    </w:p>
    <w:p w:rsidR="00B5273E" w:rsidRPr="00397576" w:rsidRDefault="00AB06FB">
      <w:pPr>
        <w:pStyle w:val="1"/>
        <w:numPr>
          <w:ilvl w:val="0"/>
          <w:numId w:val="5"/>
        </w:numPr>
        <w:shd w:val="clear" w:color="auto" w:fill="auto"/>
        <w:spacing w:before="0" w:line="329"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B5273E" w:rsidRPr="00397576" w:rsidRDefault="00AB06FB">
      <w:pPr>
        <w:pStyle w:val="1"/>
        <w:numPr>
          <w:ilvl w:val="0"/>
          <w:numId w:val="5"/>
        </w:numPr>
        <w:shd w:val="clear" w:color="auto" w:fill="auto"/>
        <w:spacing w:before="0" w:line="324"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B5273E" w:rsidRPr="00397576" w:rsidRDefault="00AB06FB">
      <w:pPr>
        <w:pStyle w:val="1"/>
        <w:numPr>
          <w:ilvl w:val="0"/>
          <w:numId w:val="5"/>
        </w:numPr>
        <w:shd w:val="clear" w:color="auto" w:fill="auto"/>
        <w:spacing w:before="0" w:line="324"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ношение часов, аксессуаров и скромных неброских украшений, соответствующих деловому стилю одежды;</w:t>
      </w:r>
    </w:p>
    <w:p w:rsidR="00B5273E" w:rsidRPr="00397576" w:rsidRDefault="00AB06FB">
      <w:pPr>
        <w:pStyle w:val="1"/>
        <w:numPr>
          <w:ilvl w:val="0"/>
          <w:numId w:val="5"/>
        </w:numPr>
        <w:shd w:val="clear" w:color="auto" w:fill="auto"/>
        <w:spacing w:before="0" w:line="326"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обращение в комиссию по урегулированию споров между участниками образовательных отношений.</w:t>
      </w:r>
    </w:p>
    <w:p w:rsidR="00B5273E" w:rsidRPr="00397576" w:rsidRDefault="00AB06FB">
      <w:pPr>
        <w:pStyle w:val="Heading20"/>
        <w:keepNext/>
        <w:keepLines/>
        <w:numPr>
          <w:ilvl w:val="1"/>
          <w:numId w:val="1"/>
        </w:numPr>
        <w:shd w:val="clear" w:color="auto" w:fill="auto"/>
        <w:tabs>
          <w:tab w:val="left" w:pos="891"/>
        </w:tabs>
        <w:spacing w:after="8" w:line="260" w:lineRule="exact"/>
        <w:ind w:left="40"/>
        <w:rPr>
          <w:rFonts w:ascii="Times New Roman" w:hAnsi="Times New Roman" w:cs="Times New Roman"/>
          <w:sz w:val="28"/>
          <w:szCs w:val="28"/>
        </w:rPr>
      </w:pPr>
      <w:bookmarkStart w:id="3" w:name="bookmark3"/>
      <w:r w:rsidRPr="00397576">
        <w:rPr>
          <w:rFonts w:ascii="Times New Roman" w:hAnsi="Times New Roman" w:cs="Times New Roman"/>
          <w:sz w:val="28"/>
          <w:szCs w:val="28"/>
        </w:rPr>
        <w:t>Учащиеся обязаны:</w:t>
      </w:r>
      <w:bookmarkEnd w:id="3"/>
    </w:p>
    <w:p w:rsidR="00B5273E" w:rsidRPr="00397576" w:rsidRDefault="00AB06FB">
      <w:pPr>
        <w:pStyle w:val="1"/>
        <w:numPr>
          <w:ilvl w:val="2"/>
          <w:numId w:val="1"/>
        </w:numPr>
        <w:shd w:val="clear" w:color="auto" w:fill="auto"/>
        <w:spacing w:before="0"/>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B5273E" w:rsidRPr="00397576" w:rsidRDefault="00AB06FB">
      <w:pPr>
        <w:pStyle w:val="1"/>
        <w:numPr>
          <w:ilvl w:val="2"/>
          <w:numId w:val="1"/>
        </w:numPr>
        <w:shd w:val="clear" w:color="auto" w:fill="auto"/>
        <w:spacing w:before="0"/>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ликвидировать академическую задолженность в сроки, определяемые Школой;</w:t>
      </w:r>
    </w:p>
    <w:p w:rsidR="00B5273E" w:rsidRPr="00397576" w:rsidRDefault="00AB06FB">
      <w:pPr>
        <w:pStyle w:val="1"/>
        <w:numPr>
          <w:ilvl w:val="2"/>
          <w:numId w:val="1"/>
        </w:numPr>
        <w:shd w:val="clear" w:color="auto" w:fill="auto"/>
        <w:spacing w:before="0" w:line="319"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B5273E" w:rsidRPr="00397576" w:rsidRDefault="00AB06FB">
      <w:pPr>
        <w:pStyle w:val="1"/>
        <w:numPr>
          <w:ilvl w:val="2"/>
          <w:numId w:val="1"/>
        </w:numPr>
        <w:shd w:val="clear" w:color="auto" w:fill="auto"/>
        <w:spacing w:before="0" w:line="319" w:lineRule="exact"/>
        <w:ind w:left="40" w:right="40" w:firstLine="300"/>
        <w:rPr>
          <w:rFonts w:ascii="Times New Roman" w:hAnsi="Times New Roman" w:cs="Times New Roman"/>
          <w:sz w:val="28"/>
          <w:szCs w:val="28"/>
        </w:rPr>
      </w:pPr>
      <w:r w:rsidRPr="00397576">
        <w:rPr>
          <w:rFonts w:ascii="Times New Roman" w:hAnsi="Times New Roman" w:cs="Times New Roman"/>
          <w:sz w:val="28"/>
          <w:szCs w:val="28"/>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B5273E" w:rsidRPr="00397576" w:rsidRDefault="00AB06FB">
      <w:pPr>
        <w:pStyle w:val="1"/>
        <w:numPr>
          <w:ilvl w:val="2"/>
          <w:numId w:val="1"/>
        </w:numPr>
        <w:shd w:val="clear" w:color="auto" w:fill="auto"/>
        <w:spacing w:before="0"/>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B5273E" w:rsidRPr="00397576" w:rsidRDefault="00AB06FB">
      <w:pPr>
        <w:pStyle w:val="1"/>
        <w:numPr>
          <w:ilvl w:val="2"/>
          <w:numId w:val="1"/>
        </w:numPr>
        <w:shd w:val="clear" w:color="auto" w:fill="auto"/>
        <w:spacing w:before="0" w:line="319"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уважать честь и достоинство других учащихся и работников Школы, не создавать препятствий для получения образования другими учащимися;</w:t>
      </w:r>
    </w:p>
    <w:p w:rsidR="00B5273E" w:rsidRPr="00397576" w:rsidRDefault="00AB06FB">
      <w:pPr>
        <w:pStyle w:val="1"/>
        <w:numPr>
          <w:ilvl w:val="2"/>
          <w:numId w:val="1"/>
        </w:numPr>
        <w:shd w:val="clear" w:color="auto" w:fill="auto"/>
        <w:spacing w:before="0" w:line="324" w:lineRule="exact"/>
        <w:ind w:left="40" w:firstLine="340"/>
        <w:rPr>
          <w:rFonts w:ascii="Times New Roman" w:hAnsi="Times New Roman" w:cs="Times New Roman"/>
          <w:sz w:val="28"/>
          <w:szCs w:val="28"/>
        </w:rPr>
      </w:pPr>
      <w:r w:rsidRPr="00397576">
        <w:rPr>
          <w:rFonts w:ascii="Times New Roman" w:hAnsi="Times New Roman" w:cs="Times New Roman"/>
          <w:sz w:val="28"/>
          <w:szCs w:val="28"/>
        </w:rPr>
        <w:t xml:space="preserve"> бере</w:t>
      </w:r>
      <w:r w:rsidR="00CC2BD1" w:rsidRPr="00397576">
        <w:rPr>
          <w:rFonts w:ascii="Times New Roman" w:hAnsi="Times New Roman" w:cs="Times New Roman"/>
          <w:sz w:val="28"/>
          <w:szCs w:val="28"/>
        </w:rPr>
        <w:t>жно относиться к имуществу Школ</w:t>
      </w:r>
      <w:r w:rsidRPr="00397576">
        <w:rPr>
          <w:rFonts w:ascii="Times New Roman" w:hAnsi="Times New Roman" w:cs="Times New Roman"/>
          <w:sz w:val="28"/>
          <w:szCs w:val="28"/>
        </w:rPr>
        <w:t>ы;</w:t>
      </w:r>
    </w:p>
    <w:p w:rsidR="00B5273E" w:rsidRPr="00397576" w:rsidRDefault="00AB06FB">
      <w:pPr>
        <w:pStyle w:val="1"/>
        <w:numPr>
          <w:ilvl w:val="2"/>
          <w:numId w:val="1"/>
        </w:numPr>
        <w:shd w:val="clear" w:color="auto" w:fill="auto"/>
        <w:spacing w:before="0" w:line="324"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соблюдать режим организации образовательного процесса, принятый в Школе;</w:t>
      </w:r>
    </w:p>
    <w:p w:rsidR="00B5273E" w:rsidRPr="00397576" w:rsidRDefault="00AB06FB">
      <w:pPr>
        <w:pStyle w:val="1"/>
        <w:numPr>
          <w:ilvl w:val="2"/>
          <w:numId w:val="1"/>
        </w:numPr>
        <w:shd w:val="clear" w:color="auto" w:fill="auto"/>
        <w:spacing w:before="0" w:line="319"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технология) присутствовать только в специальной одежде и обуви;</w:t>
      </w:r>
    </w:p>
    <w:p w:rsidR="00B5273E" w:rsidRPr="00397576" w:rsidRDefault="00AB06FB">
      <w:pPr>
        <w:pStyle w:val="1"/>
        <w:numPr>
          <w:ilvl w:val="2"/>
          <w:numId w:val="1"/>
        </w:numPr>
        <w:shd w:val="clear" w:color="auto" w:fill="auto"/>
        <w:spacing w:before="0"/>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соблюдать нормы законодательства в сфере охраны здоровья граждан от воздействия окружающего табачного дыма и последствий потребления </w:t>
      </w:r>
      <w:r w:rsidRPr="00397576">
        <w:rPr>
          <w:rFonts w:ascii="Times New Roman" w:hAnsi="Times New Roman" w:cs="Times New Roman"/>
          <w:sz w:val="28"/>
          <w:szCs w:val="28"/>
        </w:rPr>
        <w:lastRenderedPageBreak/>
        <w:t>табака;</w:t>
      </w:r>
    </w:p>
    <w:p w:rsidR="00B5273E" w:rsidRPr="00397576" w:rsidRDefault="00AB06FB">
      <w:pPr>
        <w:pStyle w:val="1"/>
        <w:numPr>
          <w:ilvl w:val="2"/>
          <w:numId w:val="1"/>
        </w:numPr>
        <w:shd w:val="clear" w:color="auto" w:fill="auto"/>
        <w:spacing w:before="0" w:line="319"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B5273E" w:rsidRPr="00397576" w:rsidRDefault="00AB06FB">
      <w:pPr>
        <w:pStyle w:val="1"/>
        <w:numPr>
          <w:ilvl w:val="2"/>
          <w:numId w:val="1"/>
        </w:numPr>
        <w:shd w:val="clear" w:color="auto" w:fill="auto"/>
        <w:spacing w:before="0" w:after="365" w:line="260" w:lineRule="exact"/>
        <w:ind w:left="40" w:firstLine="340"/>
        <w:rPr>
          <w:rFonts w:ascii="Times New Roman" w:hAnsi="Times New Roman" w:cs="Times New Roman"/>
          <w:sz w:val="28"/>
          <w:szCs w:val="28"/>
        </w:rPr>
      </w:pPr>
      <w:r w:rsidRPr="00397576">
        <w:rPr>
          <w:rFonts w:ascii="Times New Roman" w:hAnsi="Times New Roman" w:cs="Times New Roman"/>
          <w:sz w:val="28"/>
          <w:szCs w:val="28"/>
        </w:rPr>
        <w:t xml:space="preserve"> своевременно проходить все необходимые медицинские осмотры.</w:t>
      </w:r>
    </w:p>
    <w:p w:rsidR="00B5273E" w:rsidRPr="00397576" w:rsidRDefault="00AB06FB">
      <w:pPr>
        <w:pStyle w:val="Heading20"/>
        <w:keepNext/>
        <w:keepLines/>
        <w:shd w:val="clear" w:color="auto" w:fill="auto"/>
        <w:spacing w:after="0" w:line="317" w:lineRule="exact"/>
        <w:ind w:left="40" w:firstLine="340"/>
        <w:rPr>
          <w:rFonts w:ascii="Times New Roman" w:hAnsi="Times New Roman" w:cs="Times New Roman"/>
          <w:sz w:val="28"/>
          <w:szCs w:val="28"/>
        </w:rPr>
      </w:pPr>
      <w:bookmarkStart w:id="4" w:name="bookmark4"/>
      <w:r w:rsidRPr="00397576">
        <w:rPr>
          <w:rStyle w:val="Heading2NotBold"/>
          <w:rFonts w:ascii="Times New Roman" w:hAnsi="Times New Roman" w:cs="Times New Roman"/>
          <w:sz w:val="28"/>
          <w:szCs w:val="28"/>
        </w:rPr>
        <w:t xml:space="preserve">3.3. </w:t>
      </w:r>
      <w:r w:rsidRPr="00397576">
        <w:rPr>
          <w:rFonts w:ascii="Times New Roman" w:hAnsi="Times New Roman" w:cs="Times New Roman"/>
          <w:sz w:val="28"/>
          <w:szCs w:val="28"/>
        </w:rPr>
        <w:t>Учащимся запрещается:</w:t>
      </w:r>
      <w:bookmarkEnd w:id="4"/>
    </w:p>
    <w:p w:rsidR="00B5273E" w:rsidRPr="00397576" w:rsidRDefault="00AB06FB">
      <w:pPr>
        <w:pStyle w:val="1"/>
        <w:numPr>
          <w:ilvl w:val="0"/>
          <w:numId w:val="6"/>
        </w:numPr>
        <w:shd w:val="clear" w:color="auto" w:fill="auto"/>
        <w:spacing w:before="0" w:line="317"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B5273E" w:rsidRPr="00397576" w:rsidRDefault="00AB06FB">
      <w:pPr>
        <w:pStyle w:val="1"/>
        <w:numPr>
          <w:ilvl w:val="0"/>
          <w:numId w:val="6"/>
        </w:numPr>
        <w:shd w:val="clear" w:color="auto" w:fill="auto"/>
        <w:spacing w:before="0" w:line="319"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приносить, передавать использовать любые предметы и вещества, могущие привести к взрывам, возгораниям и отравлению;</w:t>
      </w:r>
    </w:p>
    <w:p w:rsidR="00D46EDB" w:rsidRPr="00397576" w:rsidRDefault="00AB06FB" w:rsidP="00D46EDB">
      <w:pPr>
        <w:pStyle w:val="1"/>
        <w:numPr>
          <w:ilvl w:val="0"/>
          <w:numId w:val="6"/>
        </w:numPr>
        <w:shd w:val="clear" w:color="auto" w:fill="auto"/>
        <w:spacing w:before="0" w:line="317"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 xml:space="preserve"> </w:t>
      </w:r>
      <w:r w:rsidR="00D46EDB" w:rsidRPr="00397576">
        <w:rPr>
          <w:rFonts w:ascii="Times New Roman" w:hAnsi="Times New Roman" w:cs="Times New Roman"/>
          <w:sz w:val="28"/>
          <w:szCs w:val="28"/>
        </w:rPr>
        <w:t>применять физическую силу в отношении других учащихся, работников Школы и иных лиц;</w:t>
      </w:r>
    </w:p>
    <w:p w:rsidR="00B5273E" w:rsidRPr="00397576" w:rsidRDefault="00AB06FB">
      <w:pPr>
        <w:pStyle w:val="1"/>
        <w:numPr>
          <w:ilvl w:val="0"/>
          <w:numId w:val="6"/>
        </w:numPr>
        <w:shd w:val="clear" w:color="auto" w:fill="auto"/>
        <w:spacing w:before="0" w:line="317" w:lineRule="exact"/>
        <w:ind w:left="40" w:firstLine="340"/>
        <w:rPr>
          <w:rFonts w:ascii="Times New Roman" w:hAnsi="Times New Roman" w:cs="Times New Roman"/>
          <w:sz w:val="28"/>
          <w:szCs w:val="28"/>
        </w:rPr>
      </w:pPr>
      <w:r w:rsidRPr="00397576">
        <w:rPr>
          <w:rFonts w:ascii="Times New Roman" w:hAnsi="Times New Roman" w:cs="Times New Roman"/>
          <w:sz w:val="28"/>
          <w:szCs w:val="28"/>
        </w:rPr>
        <w:t>иметь неряшливый и вызывающий внешний вид;</w:t>
      </w:r>
    </w:p>
    <w:p w:rsidR="00D46EDB" w:rsidRPr="00397576" w:rsidRDefault="00D46EDB" w:rsidP="00D46EDB">
      <w:pPr>
        <w:pStyle w:val="1"/>
        <w:numPr>
          <w:ilvl w:val="0"/>
          <w:numId w:val="6"/>
        </w:numPr>
        <w:shd w:val="clear" w:color="auto" w:fill="auto"/>
        <w:spacing w:before="0" w:line="314"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использовать сотовый телефон в учебное время, в том числе на переменах;</w:t>
      </w:r>
    </w:p>
    <w:p w:rsidR="00D46EDB" w:rsidRPr="00397576" w:rsidRDefault="00CC2BD1">
      <w:pPr>
        <w:pStyle w:val="1"/>
        <w:numPr>
          <w:ilvl w:val="0"/>
          <w:numId w:val="7"/>
        </w:numPr>
        <w:shd w:val="clear" w:color="auto" w:fill="auto"/>
        <w:spacing w:before="0" w:line="312"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В случае использования сотового телефона во время учебного процесса администрация школы имеет право изъять телефон у учащегося для передачи его родителям после обращения.</w:t>
      </w:r>
      <w:r w:rsidR="00AB06FB" w:rsidRPr="00397576">
        <w:rPr>
          <w:rFonts w:ascii="Times New Roman" w:hAnsi="Times New Roman" w:cs="Times New Roman"/>
          <w:sz w:val="28"/>
          <w:szCs w:val="28"/>
        </w:rPr>
        <w:t xml:space="preserve"> </w:t>
      </w:r>
    </w:p>
    <w:p w:rsidR="00B5273E" w:rsidRPr="00397576" w:rsidRDefault="00AB06FB">
      <w:pPr>
        <w:pStyle w:val="1"/>
        <w:numPr>
          <w:ilvl w:val="0"/>
          <w:numId w:val="7"/>
        </w:numPr>
        <w:shd w:val="clear" w:color="auto" w:fill="auto"/>
        <w:spacing w:before="0" w:line="312" w:lineRule="exact"/>
        <w:ind w:left="40" w:right="40" w:firstLine="340"/>
        <w:rPr>
          <w:rFonts w:ascii="Times New Roman" w:hAnsi="Times New Roman" w:cs="Times New Roman"/>
          <w:sz w:val="28"/>
          <w:szCs w:val="28"/>
        </w:rPr>
      </w:pPr>
      <w:r w:rsidRPr="00397576">
        <w:rPr>
          <w:rFonts w:ascii="Times New Roman" w:hAnsi="Times New Roman" w:cs="Times New Roman"/>
          <w:sz w:val="28"/>
          <w:szCs w:val="28"/>
        </w:rPr>
        <w:t>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B5273E" w:rsidRPr="00397576" w:rsidRDefault="00AB06FB" w:rsidP="00D46EDB">
      <w:pPr>
        <w:pStyle w:val="1"/>
        <w:shd w:val="clear" w:color="auto" w:fill="auto"/>
        <w:spacing w:before="0" w:line="310" w:lineRule="exact"/>
        <w:ind w:left="380" w:right="40"/>
        <w:rPr>
          <w:rFonts w:ascii="Times New Roman" w:hAnsi="Times New Roman" w:cs="Times New Roman"/>
          <w:sz w:val="28"/>
          <w:szCs w:val="28"/>
        </w:rPr>
      </w:pPr>
      <w:r w:rsidRPr="00397576">
        <w:rPr>
          <w:rFonts w:ascii="Times New Roman" w:hAnsi="Times New Roman" w:cs="Times New Roman"/>
          <w:sz w:val="28"/>
          <w:szCs w:val="28"/>
        </w:rPr>
        <w:t xml:space="preserve"> </w:t>
      </w:r>
    </w:p>
    <w:p w:rsidR="00B5273E" w:rsidRPr="00397576" w:rsidRDefault="00AB06FB">
      <w:pPr>
        <w:pStyle w:val="Heading10"/>
        <w:keepNext/>
        <w:keepLines/>
        <w:numPr>
          <w:ilvl w:val="0"/>
          <w:numId w:val="1"/>
        </w:numPr>
        <w:shd w:val="clear" w:color="auto" w:fill="auto"/>
        <w:tabs>
          <w:tab w:val="left" w:pos="667"/>
        </w:tabs>
        <w:spacing w:after="198" w:line="260" w:lineRule="exact"/>
        <w:ind w:left="20"/>
        <w:rPr>
          <w:rFonts w:ascii="Times New Roman" w:hAnsi="Times New Roman" w:cs="Times New Roman"/>
          <w:sz w:val="28"/>
          <w:szCs w:val="28"/>
        </w:rPr>
      </w:pPr>
      <w:bookmarkStart w:id="5" w:name="bookmark5"/>
      <w:r w:rsidRPr="00397576">
        <w:rPr>
          <w:rFonts w:ascii="Times New Roman" w:hAnsi="Times New Roman" w:cs="Times New Roman"/>
          <w:sz w:val="28"/>
          <w:szCs w:val="28"/>
        </w:rPr>
        <w:t>Поощрения и дисциплинарное воздействие</w:t>
      </w:r>
      <w:bookmarkEnd w:id="5"/>
    </w:p>
    <w:p w:rsidR="00B5273E" w:rsidRPr="00397576" w:rsidRDefault="00AB06FB">
      <w:pPr>
        <w:pStyle w:val="1"/>
        <w:numPr>
          <w:ilvl w:val="1"/>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За образцовое выполнение своих обязанностей, повышение качества </w:t>
      </w:r>
      <w:proofErr w:type="spellStart"/>
      <w:r w:rsidRPr="00397576">
        <w:rPr>
          <w:rFonts w:ascii="Times New Roman" w:hAnsi="Times New Roman" w:cs="Times New Roman"/>
          <w:sz w:val="28"/>
          <w:szCs w:val="28"/>
        </w:rPr>
        <w:t>обученности</w:t>
      </w:r>
      <w:proofErr w:type="spellEnd"/>
      <w:r w:rsidRPr="00397576">
        <w:rPr>
          <w:rFonts w:ascii="Times New Roman" w:hAnsi="Times New Roman" w:cs="Times New Roman"/>
          <w:sz w:val="28"/>
          <w:szCs w:val="28"/>
        </w:rPr>
        <w:t xml:space="preserve">, безупречную учебу, достижения на олимпиадах, конкурсах, смотрах и за другие достижения в учебной и </w:t>
      </w:r>
      <w:proofErr w:type="spellStart"/>
      <w:r w:rsidRPr="00397576">
        <w:rPr>
          <w:rFonts w:ascii="Times New Roman" w:hAnsi="Times New Roman" w:cs="Times New Roman"/>
          <w:sz w:val="28"/>
          <w:szCs w:val="28"/>
        </w:rPr>
        <w:t>внеучебной</w:t>
      </w:r>
      <w:proofErr w:type="spellEnd"/>
      <w:r w:rsidRPr="00397576">
        <w:rPr>
          <w:rFonts w:ascii="Times New Roman" w:hAnsi="Times New Roman" w:cs="Times New Roman"/>
          <w:sz w:val="28"/>
          <w:szCs w:val="28"/>
        </w:rPr>
        <w:t xml:space="preserve"> деятельности к учащимся школы могут быть применены следующие виды поощрений:</w:t>
      </w:r>
    </w:p>
    <w:p w:rsidR="00B5273E" w:rsidRPr="00397576" w:rsidRDefault="00D46EDB">
      <w:pPr>
        <w:pStyle w:val="1"/>
        <w:shd w:val="clear" w:color="auto" w:fill="auto"/>
        <w:spacing w:before="0" w:line="326" w:lineRule="exact"/>
        <w:ind w:left="2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объявление благодарности учащемуся;</w:t>
      </w:r>
    </w:p>
    <w:p w:rsidR="00B5273E" w:rsidRPr="00397576" w:rsidRDefault="00D46EDB">
      <w:pPr>
        <w:pStyle w:val="1"/>
        <w:shd w:val="clear" w:color="auto" w:fill="auto"/>
        <w:spacing w:before="0" w:line="326" w:lineRule="exact"/>
        <w:ind w:left="20" w:right="194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направление благодарственного письма родителям (законным представителям) учащегося;</w:t>
      </w:r>
    </w:p>
    <w:p w:rsidR="00B5273E" w:rsidRPr="00397576" w:rsidRDefault="00D46EDB">
      <w:pPr>
        <w:pStyle w:val="1"/>
        <w:shd w:val="clear" w:color="auto" w:fill="auto"/>
        <w:spacing w:before="0" w:line="326" w:lineRule="exact"/>
        <w:ind w:left="2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награждение почетной грамотой и (или) дипломом.</w:t>
      </w:r>
    </w:p>
    <w:p w:rsidR="00B5273E" w:rsidRPr="00397576" w:rsidRDefault="00AB06FB">
      <w:pPr>
        <w:pStyle w:val="1"/>
        <w:numPr>
          <w:ilvl w:val="1"/>
          <w:numId w:val="1"/>
        </w:numPr>
        <w:shd w:val="clear" w:color="auto" w:fill="auto"/>
        <w:spacing w:before="0" w:after="10" w:line="260" w:lineRule="exact"/>
        <w:ind w:left="20" w:firstLine="300"/>
        <w:rPr>
          <w:rFonts w:ascii="Times New Roman" w:hAnsi="Times New Roman" w:cs="Times New Roman"/>
          <w:sz w:val="28"/>
          <w:szCs w:val="28"/>
        </w:rPr>
      </w:pPr>
      <w:r w:rsidRPr="00397576">
        <w:rPr>
          <w:rFonts w:ascii="Times New Roman" w:hAnsi="Times New Roman" w:cs="Times New Roman"/>
          <w:sz w:val="28"/>
          <w:szCs w:val="28"/>
        </w:rPr>
        <w:t xml:space="preserve"> Процедура применения поощрений</w:t>
      </w:r>
    </w:p>
    <w:p w:rsidR="00B5273E" w:rsidRPr="00397576" w:rsidRDefault="00AB06FB">
      <w:pPr>
        <w:pStyle w:val="1"/>
        <w:numPr>
          <w:ilvl w:val="2"/>
          <w:numId w:val="1"/>
        </w:numPr>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B5273E" w:rsidRPr="00397576" w:rsidRDefault="00AB06FB">
      <w:pPr>
        <w:pStyle w:val="1"/>
        <w:numPr>
          <w:ilvl w:val="2"/>
          <w:numId w:val="1"/>
        </w:numPr>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w:t>
      </w:r>
      <w:r w:rsidRPr="00397576">
        <w:rPr>
          <w:rFonts w:ascii="Times New Roman" w:hAnsi="Times New Roman" w:cs="Times New Roman"/>
          <w:sz w:val="28"/>
          <w:szCs w:val="28"/>
        </w:rPr>
        <w:lastRenderedPageBreak/>
        <w:t>предметам учебного плана и (или) во внеурочной деятельности на уровне Школы и (или) муниципального образования.</w:t>
      </w:r>
    </w:p>
    <w:p w:rsidR="00B5273E" w:rsidRPr="00397576" w:rsidRDefault="00AB06FB">
      <w:pPr>
        <w:pStyle w:val="1"/>
        <w:numPr>
          <w:ilvl w:val="1"/>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D46EDB" w:rsidRPr="00397576" w:rsidRDefault="00D46EDB">
      <w:pPr>
        <w:pStyle w:val="1"/>
        <w:shd w:val="clear" w:color="auto" w:fill="auto"/>
        <w:spacing w:before="0" w:line="319" w:lineRule="exact"/>
        <w:ind w:left="20" w:right="194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 xml:space="preserve">меры воспитательного характера; </w:t>
      </w:r>
    </w:p>
    <w:p w:rsidR="00B5273E" w:rsidRPr="00397576" w:rsidRDefault="00D46EDB">
      <w:pPr>
        <w:pStyle w:val="1"/>
        <w:shd w:val="clear" w:color="auto" w:fill="auto"/>
        <w:spacing w:before="0" w:line="319" w:lineRule="exact"/>
        <w:ind w:left="20" w:right="194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дисциплинарные взыскания.</w:t>
      </w:r>
    </w:p>
    <w:p w:rsidR="00B5273E" w:rsidRPr="00397576" w:rsidRDefault="00AB06FB">
      <w:pPr>
        <w:pStyle w:val="1"/>
        <w:numPr>
          <w:ilvl w:val="1"/>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B5273E" w:rsidRPr="00397576" w:rsidRDefault="00AB06FB">
      <w:pPr>
        <w:pStyle w:val="1"/>
        <w:numPr>
          <w:ilvl w:val="1"/>
          <w:numId w:val="1"/>
        </w:numPr>
        <w:shd w:val="clear" w:color="auto" w:fill="auto"/>
        <w:spacing w:before="0" w:line="31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К учащимся могут быть применены следующие меры дисциплинарного взыскания:</w:t>
      </w:r>
    </w:p>
    <w:p w:rsidR="00B5273E" w:rsidRPr="00397576" w:rsidRDefault="00AB06FB">
      <w:pPr>
        <w:pStyle w:val="1"/>
        <w:shd w:val="clear" w:color="auto" w:fill="auto"/>
        <w:spacing w:before="0" w:line="326" w:lineRule="exact"/>
        <w:ind w:left="20" w:firstLine="300"/>
        <w:rPr>
          <w:rFonts w:ascii="Times New Roman" w:hAnsi="Times New Roman" w:cs="Times New Roman"/>
          <w:sz w:val="28"/>
          <w:szCs w:val="28"/>
        </w:rPr>
      </w:pPr>
      <w:r w:rsidRPr="00397576">
        <w:rPr>
          <w:rFonts w:ascii="Times New Roman" w:hAnsi="Times New Roman" w:cs="Times New Roman"/>
          <w:sz w:val="28"/>
          <w:szCs w:val="28"/>
        </w:rPr>
        <w:t>замечание;</w:t>
      </w:r>
    </w:p>
    <w:p w:rsidR="00B5273E" w:rsidRPr="00397576" w:rsidRDefault="00AB06FB">
      <w:pPr>
        <w:pStyle w:val="1"/>
        <w:shd w:val="clear" w:color="auto" w:fill="auto"/>
        <w:spacing w:before="0" w:line="326" w:lineRule="exact"/>
        <w:ind w:left="20" w:firstLine="300"/>
        <w:rPr>
          <w:rFonts w:ascii="Times New Roman" w:hAnsi="Times New Roman" w:cs="Times New Roman"/>
          <w:sz w:val="28"/>
          <w:szCs w:val="28"/>
        </w:rPr>
      </w:pPr>
      <w:r w:rsidRPr="00397576">
        <w:rPr>
          <w:rFonts w:ascii="Times New Roman" w:hAnsi="Times New Roman" w:cs="Times New Roman"/>
          <w:sz w:val="28"/>
          <w:szCs w:val="28"/>
        </w:rPr>
        <w:t>выговор;</w:t>
      </w:r>
    </w:p>
    <w:p w:rsidR="00B5273E" w:rsidRPr="00397576" w:rsidRDefault="00AB06FB">
      <w:pPr>
        <w:pStyle w:val="1"/>
        <w:shd w:val="clear" w:color="auto" w:fill="auto"/>
        <w:spacing w:before="0" w:line="326" w:lineRule="exact"/>
        <w:ind w:left="20" w:firstLine="300"/>
        <w:rPr>
          <w:rFonts w:ascii="Times New Roman" w:hAnsi="Times New Roman" w:cs="Times New Roman"/>
          <w:sz w:val="28"/>
          <w:szCs w:val="28"/>
        </w:rPr>
      </w:pPr>
      <w:r w:rsidRPr="00397576">
        <w:rPr>
          <w:rFonts w:ascii="Times New Roman" w:hAnsi="Times New Roman" w:cs="Times New Roman"/>
          <w:sz w:val="28"/>
          <w:szCs w:val="28"/>
        </w:rPr>
        <w:t>отчисление из Школы.</w:t>
      </w:r>
    </w:p>
    <w:p w:rsidR="00B5273E" w:rsidRPr="00397576" w:rsidRDefault="00AB06FB">
      <w:pPr>
        <w:pStyle w:val="1"/>
        <w:numPr>
          <w:ilvl w:val="1"/>
          <w:numId w:val="1"/>
        </w:numPr>
        <w:shd w:val="clear" w:color="auto" w:fill="auto"/>
        <w:spacing w:before="0" w:after="16" w:line="260" w:lineRule="exact"/>
        <w:ind w:left="20" w:firstLine="300"/>
        <w:rPr>
          <w:rFonts w:ascii="Times New Roman" w:hAnsi="Times New Roman" w:cs="Times New Roman"/>
          <w:sz w:val="28"/>
          <w:szCs w:val="28"/>
        </w:rPr>
      </w:pPr>
      <w:r w:rsidRPr="00397576">
        <w:rPr>
          <w:rFonts w:ascii="Times New Roman" w:hAnsi="Times New Roman" w:cs="Times New Roman"/>
          <w:sz w:val="28"/>
          <w:szCs w:val="28"/>
        </w:rPr>
        <w:t xml:space="preserve"> Применение дисциплинарных взысканий:</w:t>
      </w:r>
    </w:p>
    <w:p w:rsidR="00B5273E" w:rsidRPr="00397576" w:rsidRDefault="00AB06FB">
      <w:pPr>
        <w:pStyle w:val="1"/>
        <w:numPr>
          <w:ilvl w:val="2"/>
          <w:numId w:val="1"/>
        </w:numPr>
        <w:shd w:val="clear" w:color="auto" w:fill="auto"/>
        <w:tabs>
          <w:tab w:val="left" w:pos="1072"/>
        </w:tabs>
        <w:spacing w:before="0" w:line="31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w:t>
      </w:r>
      <w:r w:rsidR="00385615" w:rsidRPr="00397576">
        <w:rPr>
          <w:rFonts w:ascii="Times New Roman" w:hAnsi="Times New Roman" w:cs="Times New Roman"/>
          <w:sz w:val="28"/>
          <w:szCs w:val="28"/>
        </w:rPr>
        <w:t>школьного ученического самоуправления</w:t>
      </w:r>
      <w:r w:rsidRPr="00397576">
        <w:rPr>
          <w:rFonts w:ascii="Times New Roman" w:hAnsi="Times New Roman" w:cs="Times New Roman"/>
          <w:sz w:val="28"/>
          <w:szCs w:val="28"/>
        </w:rPr>
        <w:t xml:space="preserve">, Совета Школы, но не более семи учебных дней со дня представления директору Школы мотивированного мнения указанных советов в </w:t>
      </w:r>
      <w:r w:rsidR="00D46EDB" w:rsidRPr="00397576">
        <w:rPr>
          <w:rFonts w:ascii="Times New Roman" w:hAnsi="Times New Roman" w:cs="Times New Roman"/>
          <w:sz w:val="28"/>
          <w:szCs w:val="28"/>
        </w:rPr>
        <w:t>п</w:t>
      </w:r>
      <w:r w:rsidRPr="00397576">
        <w:rPr>
          <w:rFonts w:ascii="Times New Roman" w:hAnsi="Times New Roman" w:cs="Times New Roman"/>
          <w:sz w:val="28"/>
          <w:szCs w:val="28"/>
        </w:rPr>
        <w:t>исьменной форме.</w:t>
      </w:r>
    </w:p>
    <w:p w:rsidR="00B5273E" w:rsidRPr="00397576" w:rsidRDefault="00AB06FB">
      <w:pPr>
        <w:pStyle w:val="1"/>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За каждый дисциплинарный проступок может быть примене</w:t>
      </w:r>
      <w:r w:rsidR="00D46EDB" w:rsidRPr="00397576">
        <w:rPr>
          <w:rFonts w:ascii="Times New Roman" w:hAnsi="Times New Roman" w:cs="Times New Roman"/>
          <w:sz w:val="28"/>
          <w:szCs w:val="28"/>
        </w:rPr>
        <w:t>н</w:t>
      </w:r>
      <w:r w:rsidRPr="00397576">
        <w:rPr>
          <w:rFonts w:ascii="Times New Roman" w:hAnsi="Times New Roman" w:cs="Times New Roman"/>
          <w:sz w:val="28"/>
          <w:szCs w:val="28"/>
        </w:rPr>
        <w:t>о только одно дисциплинарное взыскание.</w:t>
      </w:r>
    </w:p>
    <w:p w:rsidR="00B5273E" w:rsidRPr="00397576" w:rsidRDefault="00AB06FB">
      <w:pPr>
        <w:pStyle w:val="1"/>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B5273E" w:rsidRPr="00397576" w:rsidRDefault="00AB06FB">
      <w:pPr>
        <w:pStyle w:val="1"/>
        <w:numPr>
          <w:ilvl w:val="2"/>
          <w:numId w:val="1"/>
        </w:numPr>
        <w:shd w:val="clear" w:color="auto" w:fill="auto"/>
        <w:spacing w:before="0" w:line="326"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B5273E" w:rsidRPr="00397576" w:rsidRDefault="00AB06FB">
      <w:pPr>
        <w:pStyle w:val="1"/>
        <w:numPr>
          <w:ilvl w:val="2"/>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B5273E" w:rsidRPr="00397576" w:rsidRDefault="00AB06FB">
      <w:pPr>
        <w:pStyle w:val="1"/>
        <w:numPr>
          <w:ilvl w:val="2"/>
          <w:numId w:val="1"/>
        </w:numPr>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B5273E" w:rsidRPr="00397576" w:rsidRDefault="00AB06FB">
      <w:pPr>
        <w:pStyle w:val="1"/>
        <w:numPr>
          <w:ilvl w:val="2"/>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B5273E" w:rsidRPr="00397576" w:rsidRDefault="00AB06FB">
      <w:pPr>
        <w:pStyle w:val="1"/>
        <w:numPr>
          <w:ilvl w:val="2"/>
          <w:numId w:val="1"/>
        </w:numPr>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Отчисление учащегося в качестве меры дисциплинарного взыскания применяется, если меры дисциплинарного воздействия воспитательного ха</w:t>
      </w:r>
      <w:r w:rsidRPr="00397576">
        <w:rPr>
          <w:rFonts w:ascii="Times New Roman" w:hAnsi="Times New Roman" w:cs="Times New Roman"/>
          <w:sz w:val="28"/>
          <w:szCs w:val="28"/>
        </w:rPr>
        <w:lastRenderedPageBreak/>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B5273E" w:rsidRPr="00397576" w:rsidRDefault="00AB06FB">
      <w:pPr>
        <w:pStyle w:val="1"/>
        <w:shd w:val="clear" w:color="auto" w:fill="auto"/>
        <w:spacing w:before="0" w:line="319"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B5273E" w:rsidRPr="00397576" w:rsidRDefault="00AB06FB">
      <w:pPr>
        <w:pStyle w:val="1"/>
        <w:numPr>
          <w:ilvl w:val="2"/>
          <w:numId w:val="1"/>
        </w:numPr>
        <w:shd w:val="clear" w:color="auto" w:fill="auto"/>
        <w:spacing w:before="0" w:line="317"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5273E" w:rsidRPr="00397576" w:rsidRDefault="00AB06FB">
      <w:pPr>
        <w:pStyle w:val="1"/>
        <w:numPr>
          <w:ilvl w:val="2"/>
          <w:numId w:val="1"/>
        </w:numPr>
        <w:shd w:val="clear" w:color="auto" w:fill="auto"/>
        <w:spacing w:before="0" w:line="319"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B5273E" w:rsidRPr="00397576" w:rsidRDefault="00AB06FB">
      <w:pPr>
        <w:pStyle w:val="1"/>
        <w:numPr>
          <w:ilvl w:val="2"/>
          <w:numId w:val="1"/>
        </w:numPr>
        <w:shd w:val="clear" w:color="auto" w:fill="auto"/>
        <w:spacing w:before="0" w:line="326"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B5273E" w:rsidRPr="00397576" w:rsidRDefault="00AB06FB">
      <w:pPr>
        <w:pStyle w:val="1"/>
        <w:numPr>
          <w:ilvl w:val="2"/>
          <w:numId w:val="1"/>
        </w:numPr>
        <w:shd w:val="clear" w:color="auto" w:fill="auto"/>
        <w:spacing w:before="0"/>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B5273E" w:rsidRPr="00397576" w:rsidRDefault="00AB06FB">
      <w:pPr>
        <w:pStyle w:val="1"/>
        <w:numPr>
          <w:ilvl w:val="2"/>
          <w:numId w:val="1"/>
        </w:numPr>
        <w:shd w:val="clear" w:color="auto" w:fill="auto"/>
        <w:spacing w:before="0"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B5273E" w:rsidRPr="00397576" w:rsidRDefault="00AB06FB">
      <w:pPr>
        <w:pStyle w:val="1"/>
        <w:numPr>
          <w:ilvl w:val="2"/>
          <w:numId w:val="1"/>
        </w:numPr>
        <w:shd w:val="clear" w:color="auto" w:fill="auto"/>
        <w:spacing w:before="0" w:after="351" w:line="324"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 xml:space="preserve">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Школы.</w:t>
      </w:r>
    </w:p>
    <w:p w:rsidR="00B5273E" w:rsidRPr="00397576" w:rsidRDefault="00AB06FB">
      <w:pPr>
        <w:pStyle w:val="Heading20"/>
        <w:keepNext/>
        <w:keepLines/>
        <w:numPr>
          <w:ilvl w:val="0"/>
          <w:numId w:val="1"/>
        </w:numPr>
        <w:shd w:val="clear" w:color="auto" w:fill="auto"/>
        <w:tabs>
          <w:tab w:val="left" w:pos="652"/>
        </w:tabs>
        <w:spacing w:after="194" w:line="260" w:lineRule="exact"/>
        <w:ind w:left="20"/>
        <w:rPr>
          <w:rFonts w:ascii="Times New Roman" w:hAnsi="Times New Roman" w:cs="Times New Roman"/>
          <w:sz w:val="28"/>
          <w:szCs w:val="28"/>
        </w:rPr>
      </w:pPr>
      <w:bookmarkStart w:id="6" w:name="bookmark6"/>
      <w:r w:rsidRPr="00397576">
        <w:rPr>
          <w:rFonts w:ascii="Times New Roman" w:hAnsi="Times New Roman" w:cs="Times New Roman"/>
          <w:sz w:val="28"/>
          <w:szCs w:val="28"/>
        </w:rPr>
        <w:t>Защита прав учащихся</w:t>
      </w:r>
      <w:bookmarkEnd w:id="6"/>
    </w:p>
    <w:p w:rsidR="00B5273E" w:rsidRPr="00397576" w:rsidRDefault="00AB06FB">
      <w:pPr>
        <w:pStyle w:val="1"/>
        <w:numPr>
          <w:ilvl w:val="1"/>
          <w:numId w:val="1"/>
        </w:numPr>
        <w:shd w:val="clear" w:color="auto" w:fill="auto"/>
        <w:tabs>
          <w:tab w:val="left" w:pos="851"/>
        </w:tabs>
        <w:spacing w:before="0" w:line="317" w:lineRule="exact"/>
        <w:ind w:left="20" w:right="20" w:firstLine="300"/>
        <w:rPr>
          <w:rFonts w:ascii="Times New Roman" w:hAnsi="Times New Roman" w:cs="Times New Roman"/>
          <w:sz w:val="28"/>
          <w:szCs w:val="28"/>
        </w:rPr>
      </w:pPr>
      <w:r w:rsidRPr="00397576">
        <w:rPr>
          <w:rFonts w:ascii="Times New Roman" w:hAnsi="Times New Roman" w:cs="Times New Roman"/>
          <w:sz w:val="28"/>
          <w:szCs w:val="28"/>
        </w:rPr>
        <w:t>В целях защиты своих прав учащиеся и их законные представители самостоятельно или через своих представителей вправе:</w:t>
      </w:r>
    </w:p>
    <w:p w:rsidR="00B5273E" w:rsidRPr="00397576" w:rsidRDefault="005061EC">
      <w:pPr>
        <w:pStyle w:val="1"/>
        <w:shd w:val="clear" w:color="auto" w:fill="auto"/>
        <w:spacing w:before="0"/>
        <w:ind w:left="20" w:right="26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направлять в органы управления Школы обращения о нарушении и (или) ущемлении ее работниками прав, свобод и социальных гарантий учащихся; обращаться в комиссию по урегулированию споров между участниками образовательных отношений;</w:t>
      </w:r>
    </w:p>
    <w:p w:rsidR="00B5273E" w:rsidRPr="00397576" w:rsidRDefault="005061EC">
      <w:pPr>
        <w:pStyle w:val="1"/>
        <w:shd w:val="clear" w:color="auto" w:fill="auto"/>
        <w:spacing w:before="0" w:line="314" w:lineRule="exact"/>
        <w:ind w:left="20" w:right="260"/>
        <w:jc w:val="left"/>
        <w:rPr>
          <w:rFonts w:ascii="Times New Roman" w:hAnsi="Times New Roman" w:cs="Times New Roman"/>
          <w:sz w:val="28"/>
          <w:szCs w:val="28"/>
        </w:rPr>
      </w:pPr>
      <w:r w:rsidRPr="00397576">
        <w:rPr>
          <w:rFonts w:ascii="Times New Roman" w:hAnsi="Times New Roman" w:cs="Times New Roman"/>
          <w:sz w:val="28"/>
          <w:szCs w:val="28"/>
        </w:rPr>
        <w:t>-</w:t>
      </w:r>
      <w:r w:rsidR="00AB06FB" w:rsidRPr="00397576">
        <w:rPr>
          <w:rFonts w:ascii="Times New Roman" w:hAnsi="Times New Roman" w:cs="Times New Roman"/>
          <w:sz w:val="28"/>
          <w:szCs w:val="28"/>
        </w:rPr>
        <w:t>использовать не запрещенные законодательством РФ иные способы защиты своих прав и законных интересов.</w:t>
      </w:r>
    </w:p>
    <w:sectPr w:rsidR="00B5273E" w:rsidRPr="00397576" w:rsidSect="007E6325">
      <w:headerReference w:type="default" r:id="rId8"/>
      <w:type w:val="continuous"/>
      <w:pgSz w:w="11909" w:h="16838"/>
      <w:pgMar w:top="993" w:right="1058" w:bottom="1033" w:left="11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CD" w:rsidRDefault="002767CD" w:rsidP="00B5273E">
      <w:r>
        <w:separator/>
      </w:r>
    </w:p>
  </w:endnote>
  <w:endnote w:type="continuationSeparator" w:id="0">
    <w:p w:rsidR="002767CD" w:rsidRDefault="002767CD" w:rsidP="00B5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CD" w:rsidRDefault="002767CD"/>
  </w:footnote>
  <w:footnote w:type="continuationSeparator" w:id="0">
    <w:p w:rsidR="002767CD" w:rsidRDefault="002767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99" w:rsidRDefault="006D2E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C5D"/>
    <w:multiLevelType w:val="multilevel"/>
    <w:tmpl w:val="CF8CB0FC"/>
    <w:lvl w:ilvl="0">
      <w:start w:val="1"/>
      <w:numFmt w:val="decimal"/>
      <w:lvlText w:val="%1."/>
      <w:lvlJc w:val="left"/>
      <w:rPr>
        <w:rFonts w:ascii="Times New Roman" w:eastAsia="Sylfae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A67B3"/>
    <w:multiLevelType w:val="multilevel"/>
    <w:tmpl w:val="CA4A37A2"/>
    <w:lvl w:ilvl="0">
      <w:start w:val="4"/>
      <w:numFmt w:val="decimal"/>
      <w:lvlText w:val="3.%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132DB6"/>
    <w:multiLevelType w:val="multilevel"/>
    <w:tmpl w:val="921487D0"/>
    <w:lvl w:ilvl="0">
      <w:start w:val="5"/>
      <w:numFmt w:val="decimal"/>
      <w:lvlText w:val="3.1.%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5638F"/>
    <w:multiLevelType w:val="multilevel"/>
    <w:tmpl w:val="7654D418"/>
    <w:lvl w:ilvl="0">
      <w:start w:val="2"/>
      <w:numFmt w:val="decimal"/>
      <w:lvlText w:val="2.%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217DF4"/>
    <w:multiLevelType w:val="multilevel"/>
    <w:tmpl w:val="BD3E78B8"/>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296B37"/>
    <w:multiLevelType w:val="multilevel"/>
    <w:tmpl w:val="F7DC513C"/>
    <w:lvl w:ilvl="0">
      <w:start w:val="1"/>
      <w:numFmt w:val="decimal"/>
      <w:lvlText w:val="3.3.%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093AF3"/>
    <w:multiLevelType w:val="multilevel"/>
    <w:tmpl w:val="A692AA9A"/>
    <w:lvl w:ilvl="0">
      <w:start w:val="1"/>
      <w:numFmt w:val="decimal"/>
      <w:lvlText w:val="%1-"/>
      <w:lvlJc w:val="left"/>
      <w:rPr>
        <w:rFonts w:ascii="Times New Roman" w:eastAsia="Sylfae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F74F12"/>
    <w:multiLevelType w:val="multilevel"/>
    <w:tmpl w:val="70808300"/>
    <w:lvl w:ilvl="0">
      <w:start w:val="3"/>
      <w:numFmt w:val="decimal"/>
      <w:lvlText w:val="%1"/>
      <w:lvlJc w:val="left"/>
      <w:pPr>
        <w:ind w:left="525" w:hanging="525"/>
      </w:pPr>
      <w:rPr>
        <w:rFonts w:hint="default"/>
      </w:rPr>
    </w:lvl>
    <w:lvl w:ilvl="1">
      <w:start w:val="1"/>
      <w:numFmt w:val="decimal"/>
      <w:lvlText w:val="%1.%2"/>
      <w:lvlJc w:val="left"/>
      <w:pPr>
        <w:ind w:left="545" w:hanging="525"/>
      </w:pPr>
      <w:rPr>
        <w:rFonts w:hint="default"/>
      </w:rPr>
    </w:lvl>
    <w:lvl w:ilvl="2">
      <w:start w:val="4"/>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8" w15:restartNumberingAfterBreak="0">
    <w:nsid w:val="6DE827BA"/>
    <w:multiLevelType w:val="multilevel"/>
    <w:tmpl w:val="899CC220"/>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9" w15:restartNumberingAfterBreak="0">
    <w:nsid w:val="7F66523A"/>
    <w:multiLevelType w:val="multilevel"/>
    <w:tmpl w:val="8CD43CB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3E"/>
    <w:rsid w:val="000443DA"/>
    <w:rsid w:val="000C6177"/>
    <w:rsid w:val="001422C7"/>
    <w:rsid w:val="00166CBA"/>
    <w:rsid w:val="001B38EF"/>
    <w:rsid w:val="002767CD"/>
    <w:rsid w:val="003113CF"/>
    <w:rsid w:val="003648DF"/>
    <w:rsid w:val="00373509"/>
    <w:rsid w:val="00385615"/>
    <w:rsid w:val="00397576"/>
    <w:rsid w:val="0047713B"/>
    <w:rsid w:val="00487613"/>
    <w:rsid w:val="004B2CD2"/>
    <w:rsid w:val="005061EC"/>
    <w:rsid w:val="005407C4"/>
    <w:rsid w:val="005A118C"/>
    <w:rsid w:val="005A747E"/>
    <w:rsid w:val="00605FA1"/>
    <w:rsid w:val="006370DD"/>
    <w:rsid w:val="00676D97"/>
    <w:rsid w:val="006D2E99"/>
    <w:rsid w:val="006F2757"/>
    <w:rsid w:val="006F7735"/>
    <w:rsid w:val="007C2CAC"/>
    <w:rsid w:val="007E6325"/>
    <w:rsid w:val="007F38A8"/>
    <w:rsid w:val="00886582"/>
    <w:rsid w:val="00984C47"/>
    <w:rsid w:val="009B0C24"/>
    <w:rsid w:val="009D3FEB"/>
    <w:rsid w:val="00A6585D"/>
    <w:rsid w:val="00AB06FB"/>
    <w:rsid w:val="00B5273E"/>
    <w:rsid w:val="00B76145"/>
    <w:rsid w:val="00C00533"/>
    <w:rsid w:val="00CC10E6"/>
    <w:rsid w:val="00CC2BD1"/>
    <w:rsid w:val="00CF7756"/>
    <w:rsid w:val="00D46EDB"/>
    <w:rsid w:val="00E7345A"/>
    <w:rsid w:val="00FA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52CC6-8578-4F07-A0CB-71CC96F2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27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3E"/>
    <w:rPr>
      <w:color w:val="0066CC"/>
      <w:u w:val="single"/>
    </w:rPr>
  </w:style>
  <w:style w:type="character" w:customStyle="1" w:styleId="Heading2">
    <w:name w:val="Heading #2_"/>
    <w:basedOn w:val="a0"/>
    <w:link w:val="Heading20"/>
    <w:rsid w:val="00B5273E"/>
    <w:rPr>
      <w:rFonts w:ascii="Sylfaen" w:eastAsia="Sylfaen" w:hAnsi="Sylfaen" w:cs="Sylfaen"/>
      <w:b/>
      <w:bCs/>
      <w:i w:val="0"/>
      <w:iCs w:val="0"/>
      <w:smallCaps w:val="0"/>
      <w:strike w:val="0"/>
      <w:sz w:val="26"/>
      <w:szCs w:val="26"/>
      <w:u w:val="none"/>
    </w:rPr>
  </w:style>
  <w:style w:type="character" w:customStyle="1" w:styleId="Headerorfooter">
    <w:name w:val="Header or footer_"/>
    <w:basedOn w:val="a0"/>
    <w:link w:val="Headerorfooter0"/>
    <w:rsid w:val="00B5273E"/>
    <w:rPr>
      <w:rFonts w:ascii="Sylfaen" w:eastAsia="Sylfaen" w:hAnsi="Sylfaen" w:cs="Sylfaen"/>
      <w:b w:val="0"/>
      <w:bCs w:val="0"/>
      <w:i w:val="0"/>
      <w:iCs w:val="0"/>
      <w:smallCaps w:val="0"/>
      <w:strike w:val="0"/>
      <w:sz w:val="28"/>
      <w:szCs w:val="28"/>
      <w:u w:val="none"/>
    </w:rPr>
  </w:style>
  <w:style w:type="character" w:customStyle="1" w:styleId="Headerorfooter1">
    <w:name w:val="Header or footer"/>
    <w:basedOn w:val="Headerorfooter"/>
    <w:rsid w:val="00B5273E"/>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
    <w:name w:val="Body text_"/>
    <w:basedOn w:val="a0"/>
    <w:link w:val="1"/>
    <w:rsid w:val="00B5273E"/>
    <w:rPr>
      <w:rFonts w:ascii="Sylfaen" w:eastAsia="Sylfaen" w:hAnsi="Sylfaen" w:cs="Sylfaen"/>
      <w:b w:val="0"/>
      <w:bCs w:val="0"/>
      <w:i w:val="0"/>
      <w:iCs w:val="0"/>
      <w:smallCaps w:val="0"/>
      <w:strike w:val="0"/>
      <w:sz w:val="26"/>
      <w:szCs w:val="26"/>
      <w:u w:val="none"/>
    </w:rPr>
  </w:style>
  <w:style w:type="character" w:customStyle="1" w:styleId="Bodytext12pt">
    <w:name w:val="Body text + 12 pt"/>
    <w:basedOn w:val="Bodytext"/>
    <w:rsid w:val="00B5273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Bodytext12pt0">
    <w:name w:val="Body text + 12 pt"/>
    <w:basedOn w:val="Bodytext"/>
    <w:rsid w:val="00B5273E"/>
    <w:rPr>
      <w:rFonts w:ascii="Sylfaen" w:eastAsia="Sylfaen" w:hAnsi="Sylfaen" w:cs="Sylfaen"/>
      <w:b w:val="0"/>
      <w:bCs w:val="0"/>
      <w:i w:val="0"/>
      <w:iCs w:val="0"/>
      <w:smallCaps w:val="0"/>
      <w:strike w:val="0"/>
      <w:color w:val="000000"/>
      <w:spacing w:val="0"/>
      <w:w w:val="100"/>
      <w:position w:val="0"/>
      <w:sz w:val="24"/>
      <w:szCs w:val="24"/>
      <w:u w:val="single"/>
      <w:lang w:val="ru-RU" w:eastAsia="ru-RU" w:bidi="ru-RU"/>
    </w:rPr>
  </w:style>
  <w:style w:type="character" w:customStyle="1" w:styleId="Heading2NotBold">
    <w:name w:val="Heading #2 + Not Bold"/>
    <w:basedOn w:val="Heading2"/>
    <w:rsid w:val="00B5273E"/>
    <w:rPr>
      <w:rFonts w:ascii="Sylfaen" w:eastAsia="Sylfaen" w:hAnsi="Sylfaen" w:cs="Sylfaen"/>
      <w:b/>
      <w:bCs/>
      <w:i w:val="0"/>
      <w:iCs w:val="0"/>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sid w:val="00B5273E"/>
    <w:rPr>
      <w:rFonts w:ascii="Sylfaen" w:eastAsia="Sylfaen" w:hAnsi="Sylfaen" w:cs="Sylfaen"/>
      <w:b/>
      <w:bCs/>
      <w:i w:val="0"/>
      <w:iCs w:val="0"/>
      <w:smallCaps w:val="0"/>
      <w:strike w:val="0"/>
      <w:sz w:val="26"/>
      <w:szCs w:val="26"/>
      <w:u w:val="none"/>
    </w:rPr>
  </w:style>
  <w:style w:type="paragraph" w:customStyle="1" w:styleId="Heading20">
    <w:name w:val="Heading #2"/>
    <w:basedOn w:val="a"/>
    <w:link w:val="Heading2"/>
    <w:rsid w:val="00B5273E"/>
    <w:pPr>
      <w:shd w:val="clear" w:color="auto" w:fill="FFFFFF"/>
      <w:spacing w:after="300" w:line="0" w:lineRule="atLeast"/>
      <w:ind w:firstLine="300"/>
      <w:jc w:val="both"/>
      <w:outlineLvl w:val="1"/>
    </w:pPr>
    <w:rPr>
      <w:rFonts w:ascii="Sylfaen" w:eastAsia="Sylfaen" w:hAnsi="Sylfaen" w:cs="Sylfaen"/>
      <w:b/>
      <w:bCs/>
      <w:sz w:val="26"/>
      <w:szCs w:val="26"/>
    </w:rPr>
  </w:style>
  <w:style w:type="paragraph" w:customStyle="1" w:styleId="Headerorfooter0">
    <w:name w:val="Header or footer"/>
    <w:basedOn w:val="a"/>
    <w:link w:val="Headerorfooter"/>
    <w:rsid w:val="00B5273E"/>
    <w:pPr>
      <w:shd w:val="clear" w:color="auto" w:fill="FFFFFF"/>
      <w:spacing w:line="0" w:lineRule="atLeast"/>
    </w:pPr>
    <w:rPr>
      <w:rFonts w:ascii="Sylfaen" w:eastAsia="Sylfaen" w:hAnsi="Sylfaen" w:cs="Sylfaen"/>
      <w:sz w:val="28"/>
      <w:szCs w:val="28"/>
    </w:rPr>
  </w:style>
  <w:style w:type="paragraph" w:customStyle="1" w:styleId="1">
    <w:name w:val="Основной текст1"/>
    <w:basedOn w:val="a"/>
    <w:link w:val="Bodytext"/>
    <w:rsid w:val="00B5273E"/>
    <w:pPr>
      <w:shd w:val="clear" w:color="auto" w:fill="FFFFFF"/>
      <w:spacing w:before="300" w:line="322" w:lineRule="exact"/>
      <w:jc w:val="both"/>
    </w:pPr>
    <w:rPr>
      <w:rFonts w:ascii="Sylfaen" w:eastAsia="Sylfaen" w:hAnsi="Sylfaen" w:cs="Sylfaen"/>
      <w:sz w:val="26"/>
      <w:szCs w:val="26"/>
    </w:rPr>
  </w:style>
  <w:style w:type="paragraph" w:customStyle="1" w:styleId="Heading10">
    <w:name w:val="Heading #1"/>
    <w:basedOn w:val="a"/>
    <w:link w:val="Heading1"/>
    <w:rsid w:val="00B5273E"/>
    <w:pPr>
      <w:shd w:val="clear" w:color="auto" w:fill="FFFFFF"/>
      <w:spacing w:after="300" w:line="0" w:lineRule="atLeast"/>
      <w:ind w:firstLine="300"/>
      <w:jc w:val="both"/>
      <w:outlineLvl w:val="0"/>
    </w:pPr>
    <w:rPr>
      <w:rFonts w:ascii="Sylfaen" w:eastAsia="Sylfaen" w:hAnsi="Sylfaen" w:cs="Sylfaen"/>
      <w:b/>
      <w:bCs/>
      <w:sz w:val="26"/>
      <w:szCs w:val="26"/>
    </w:rPr>
  </w:style>
  <w:style w:type="paragraph" w:styleId="a4">
    <w:name w:val="header"/>
    <w:basedOn w:val="a"/>
    <w:link w:val="a5"/>
    <w:uiPriority w:val="99"/>
    <w:semiHidden/>
    <w:unhideWhenUsed/>
    <w:rsid w:val="00AB06FB"/>
    <w:pPr>
      <w:tabs>
        <w:tab w:val="center" w:pos="4677"/>
        <w:tab w:val="right" w:pos="9355"/>
      </w:tabs>
    </w:pPr>
  </w:style>
  <w:style w:type="character" w:customStyle="1" w:styleId="a5">
    <w:name w:val="Верхний колонтитул Знак"/>
    <w:basedOn w:val="a0"/>
    <w:link w:val="a4"/>
    <w:uiPriority w:val="99"/>
    <w:semiHidden/>
    <w:rsid w:val="00AB06FB"/>
    <w:rPr>
      <w:color w:val="000000"/>
    </w:rPr>
  </w:style>
  <w:style w:type="paragraph" w:styleId="a6">
    <w:name w:val="footer"/>
    <w:basedOn w:val="a"/>
    <w:link w:val="a7"/>
    <w:uiPriority w:val="99"/>
    <w:semiHidden/>
    <w:unhideWhenUsed/>
    <w:rsid w:val="00AB06FB"/>
    <w:pPr>
      <w:tabs>
        <w:tab w:val="center" w:pos="4677"/>
        <w:tab w:val="right" w:pos="9355"/>
      </w:tabs>
    </w:pPr>
  </w:style>
  <w:style w:type="character" w:customStyle="1" w:styleId="a7">
    <w:name w:val="Нижний колонтитул Знак"/>
    <w:basedOn w:val="a0"/>
    <w:link w:val="a6"/>
    <w:uiPriority w:val="99"/>
    <w:semiHidden/>
    <w:rsid w:val="00AB06FB"/>
    <w:rPr>
      <w:color w:val="000000"/>
    </w:rPr>
  </w:style>
  <w:style w:type="paragraph" w:styleId="a8">
    <w:name w:val="No Spacing"/>
    <w:uiPriority w:val="1"/>
    <w:qFormat/>
    <w:rsid w:val="005061EC"/>
    <w:rPr>
      <w:rFonts w:eastAsia="Times New Roman"/>
      <w:color w:val="000000"/>
      <w:lang w:bidi="ar-SA"/>
    </w:rPr>
  </w:style>
  <w:style w:type="table" w:styleId="a9">
    <w:name w:val="Table Grid"/>
    <w:basedOn w:val="a1"/>
    <w:uiPriority w:val="59"/>
    <w:rsid w:val="005061EC"/>
    <w:pPr>
      <w:widowControl/>
    </w:pPr>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A14B2"/>
    <w:rPr>
      <w:rFonts w:ascii="Segoe UI" w:hAnsi="Segoe UI" w:cs="Segoe UI"/>
      <w:sz w:val="18"/>
      <w:szCs w:val="18"/>
    </w:rPr>
  </w:style>
  <w:style w:type="character" w:customStyle="1" w:styleId="ab">
    <w:name w:val="Текст выноски Знак"/>
    <w:basedOn w:val="a0"/>
    <w:link w:val="aa"/>
    <w:uiPriority w:val="99"/>
    <w:semiHidden/>
    <w:rsid w:val="00FA14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44026">
      <w:bodyDiv w:val="1"/>
      <w:marLeft w:val="0"/>
      <w:marRight w:val="0"/>
      <w:marTop w:val="0"/>
      <w:marBottom w:val="0"/>
      <w:divBdr>
        <w:top w:val="none" w:sz="0" w:space="0" w:color="auto"/>
        <w:left w:val="none" w:sz="0" w:space="0" w:color="auto"/>
        <w:bottom w:val="none" w:sz="0" w:space="0" w:color="auto"/>
        <w:right w:val="none" w:sz="0" w:space="0" w:color="auto"/>
      </w:divBdr>
    </w:div>
    <w:div w:id="146558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Секретарь</cp:lastModifiedBy>
  <cp:revision>2</cp:revision>
  <cp:lastPrinted>2020-10-09T08:00:00Z</cp:lastPrinted>
  <dcterms:created xsi:type="dcterms:W3CDTF">2020-10-09T14:36:00Z</dcterms:created>
  <dcterms:modified xsi:type="dcterms:W3CDTF">2020-10-09T14:36:00Z</dcterms:modified>
</cp:coreProperties>
</file>