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6A" w:rsidRDefault="00C7746A" w:rsidP="0056528C">
      <w:pPr>
        <w:tabs>
          <w:tab w:val="left" w:pos="67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46A" w:rsidRDefault="00C7746A" w:rsidP="00C7746A">
      <w:pPr>
        <w:tabs>
          <w:tab w:val="left" w:pos="67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9473494"/>
            <wp:effectExtent l="19050" t="0" r="0" b="0"/>
            <wp:docPr id="1" name="Рисунок 1" descr="C:\Users\Admin\Desktop\пол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47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46A" w:rsidRDefault="00C7746A" w:rsidP="0056528C">
      <w:pPr>
        <w:tabs>
          <w:tab w:val="left" w:pos="67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52E" w:rsidRDefault="00B0052E" w:rsidP="00B0052E">
      <w:pPr>
        <w:pStyle w:val="Default"/>
        <w:jc w:val="both"/>
      </w:pPr>
      <w:r w:rsidRPr="008413DA">
        <w:t xml:space="preserve">• повышение качества образования </w:t>
      </w:r>
      <w:proofErr w:type="gramStart"/>
      <w:r w:rsidRPr="008413DA">
        <w:t>обучающихся</w:t>
      </w:r>
      <w:proofErr w:type="gramEnd"/>
      <w:r w:rsidRPr="008413DA">
        <w:t xml:space="preserve"> в соответствии с их интересами,</w:t>
      </w:r>
      <w:r>
        <w:t xml:space="preserve"> способностями и потребностями;</w:t>
      </w:r>
    </w:p>
    <w:p w:rsidR="00B0052E" w:rsidRPr="008413DA" w:rsidRDefault="00B0052E" w:rsidP="00B0052E">
      <w:pPr>
        <w:pStyle w:val="Default"/>
        <w:jc w:val="both"/>
      </w:pPr>
      <w:r w:rsidRPr="008413DA">
        <w:t xml:space="preserve">1.5. В Положении используются следующие основные понятия: </w:t>
      </w:r>
    </w:p>
    <w:p w:rsidR="00B0052E" w:rsidRPr="008413DA" w:rsidRDefault="00B0052E" w:rsidP="00B0052E">
      <w:pPr>
        <w:pStyle w:val="Default"/>
        <w:jc w:val="both"/>
      </w:pPr>
      <w:r w:rsidRPr="008413DA">
        <w:t xml:space="preserve">• Реализация образовательных программ с использованием дистанционных образовательных технологий - образовательная система, в которой образовательные программы осуществляются по дистанционной технологии обучения. </w:t>
      </w:r>
    </w:p>
    <w:p w:rsidR="00B0052E" w:rsidRPr="008413DA" w:rsidRDefault="00B0052E" w:rsidP="00B0052E">
      <w:pPr>
        <w:pStyle w:val="Default"/>
        <w:jc w:val="both"/>
      </w:pPr>
      <w:r w:rsidRPr="008413DA">
        <w:t xml:space="preserve">• Электронное обучение (далее – ЭО) — это система обучения при помощи информационных и электронных технологий. </w:t>
      </w:r>
    </w:p>
    <w:p w:rsidR="00B0052E" w:rsidRPr="008413DA" w:rsidRDefault="00B0052E" w:rsidP="00B0052E">
      <w:pPr>
        <w:pStyle w:val="Default"/>
        <w:jc w:val="both"/>
      </w:pPr>
      <w:r w:rsidRPr="008413DA">
        <w:t xml:space="preserve">• Педагогические технологии реализации образовательных программ с использованием дистанционных образовательных технологий - педагогические технологии опосредованного и непосредственного общения с использованием электронных телекоммуникаций и дидактических средств. </w:t>
      </w:r>
    </w:p>
    <w:p w:rsidR="00B0052E" w:rsidRPr="008413DA" w:rsidRDefault="00B0052E" w:rsidP="00B0052E">
      <w:pPr>
        <w:pStyle w:val="Default"/>
        <w:jc w:val="both"/>
      </w:pPr>
      <w:r w:rsidRPr="008413DA">
        <w:t xml:space="preserve">• Дидактические средства реализации образовательных программ с использованием дистанционных образовательных технологий (далее ДОТ) - учебные материалы, методы и приемы обучения, формы организации учебно-познавательной деятельности, при отсутствии непосредственного общения с сетевым преподавателем. </w:t>
      </w:r>
    </w:p>
    <w:p w:rsidR="00B0052E" w:rsidRPr="008413DA" w:rsidRDefault="00B0052E" w:rsidP="00B0052E">
      <w:pPr>
        <w:pStyle w:val="Default"/>
        <w:jc w:val="both"/>
      </w:pPr>
      <w:r w:rsidRPr="008413DA">
        <w:t xml:space="preserve">• 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обучения. </w:t>
      </w:r>
    </w:p>
    <w:p w:rsidR="00B0052E" w:rsidRDefault="00B0052E" w:rsidP="00B0052E">
      <w:pPr>
        <w:pStyle w:val="Default"/>
        <w:rPr>
          <w:b/>
          <w:bCs/>
        </w:rPr>
      </w:pPr>
      <w:r w:rsidRPr="008413DA">
        <w:rPr>
          <w:b/>
          <w:bCs/>
        </w:rPr>
        <w:t xml:space="preserve">II. Организация процесса применения электронного обучения, дистанционных образовательных технологий при реализации образовательных программ </w:t>
      </w:r>
    </w:p>
    <w:p w:rsidR="00B0052E" w:rsidRPr="008413DA" w:rsidRDefault="00B0052E" w:rsidP="00B0052E">
      <w:pPr>
        <w:pStyle w:val="Default"/>
      </w:pPr>
    </w:p>
    <w:p w:rsidR="00B0052E" w:rsidRPr="008413DA" w:rsidRDefault="00B0052E" w:rsidP="00B0052E">
      <w:pPr>
        <w:pStyle w:val="Default"/>
        <w:jc w:val="both"/>
      </w:pPr>
      <w:r w:rsidRPr="008413DA">
        <w:t xml:space="preserve">2.1. Реализация образовательных программ с использованием электронного обучения (ЭО), дистанционных образовательных технологий (ДОТ)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обучающимися или родителями (законными представителями) несовершеннолетних обучающихся по согласованию со школой. </w:t>
      </w:r>
    </w:p>
    <w:p w:rsidR="00B0052E" w:rsidRDefault="00B0052E" w:rsidP="00B27C9A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DA">
        <w:rPr>
          <w:rFonts w:ascii="Times New Roman" w:hAnsi="Times New Roman" w:cs="Times New Roman"/>
          <w:sz w:val="24"/>
          <w:szCs w:val="24"/>
        </w:rPr>
        <w:t>2.2. Организация реализации образовательных программ с использованием электронного обучения, дистанционных образовательных технологий производится на основании заявления совершеннолетнего лица или родителей (законных представителей) несовершеннолетнего лица в соответствии с приказом директора школы, определяющим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знаний.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2.3. Деятельность МБОУ ООШ № 18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времени. </w:t>
      </w:r>
    </w:p>
    <w:p w:rsidR="00B0052E" w:rsidRPr="00D829BC" w:rsidRDefault="00B0052E" w:rsidP="00B0052E">
      <w:pPr>
        <w:pStyle w:val="Default"/>
        <w:jc w:val="both"/>
      </w:pPr>
      <w:r w:rsidRPr="00D829BC">
        <w:t>Обучение в эле</w:t>
      </w:r>
      <w:r w:rsidR="000D475A">
        <w:t>к</w:t>
      </w:r>
      <w:r w:rsidRPr="00D829BC">
        <w:t xml:space="preserve">тронной форме с применением дистанционных образовательных технологий осуществляется по всем предметам учебного плана. </w:t>
      </w:r>
    </w:p>
    <w:p w:rsidR="00B0052E" w:rsidRPr="00D829BC" w:rsidRDefault="00B0052E" w:rsidP="00B0052E">
      <w:pPr>
        <w:pStyle w:val="Default"/>
        <w:jc w:val="both"/>
      </w:pPr>
      <w:r w:rsidRPr="00D829BC">
        <w:t>В электронном обучении с применением ДОТ используются различные организационные формы учебной деятельности: лекции, консультации, самостоятельные и контрольные работы,</w:t>
      </w:r>
      <w:r w:rsidR="000D475A">
        <w:t>реферат, проектная работа</w:t>
      </w:r>
      <w:r w:rsidRPr="00D829BC">
        <w:t xml:space="preserve"> и др.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Самостоятельная работа обучающихся может включать следующие организационные формы (элементы) электронного и дистанционного обучения: </w:t>
      </w:r>
    </w:p>
    <w:p w:rsidR="00B0052E" w:rsidRPr="00D829BC" w:rsidRDefault="00B0052E" w:rsidP="00B0052E">
      <w:pPr>
        <w:pStyle w:val="Default"/>
      </w:pPr>
      <w:r w:rsidRPr="00D829BC">
        <w:t xml:space="preserve">- работа с электронным учебником; </w:t>
      </w:r>
    </w:p>
    <w:p w:rsidR="00B0052E" w:rsidRPr="00D829BC" w:rsidRDefault="00B0052E" w:rsidP="00B0052E">
      <w:pPr>
        <w:pStyle w:val="Default"/>
      </w:pPr>
      <w:r w:rsidRPr="00D829BC">
        <w:t xml:space="preserve">- просмотр </w:t>
      </w:r>
      <w:proofErr w:type="spellStart"/>
      <w:r w:rsidRPr="00D829BC">
        <w:t>видеолекций</w:t>
      </w:r>
      <w:proofErr w:type="spellEnd"/>
      <w:r w:rsidRPr="00D829BC">
        <w:t xml:space="preserve">; </w:t>
      </w:r>
    </w:p>
    <w:p w:rsidR="00B0052E" w:rsidRPr="00D829BC" w:rsidRDefault="00B0052E" w:rsidP="00B0052E">
      <w:pPr>
        <w:pStyle w:val="Default"/>
      </w:pPr>
      <w:r w:rsidRPr="00D829BC">
        <w:t xml:space="preserve">- прослушивание аудиофайлов; </w:t>
      </w:r>
    </w:p>
    <w:p w:rsidR="00B0052E" w:rsidRPr="00D829BC" w:rsidRDefault="00B0052E" w:rsidP="00B0052E">
      <w:pPr>
        <w:pStyle w:val="Default"/>
      </w:pPr>
      <w:r w:rsidRPr="00D829BC">
        <w:t xml:space="preserve">- компьютерное тестирование; </w:t>
      </w:r>
    </w:p>
    <w:p w:rsidR="00B0052E" w:rsidRPr="00D829BC" w:rsidRDefault="00B0052E" w:rsidP="00B0052E">
      <w:pPr>
        <w:pStyle w:val="Default"/>
      </w:pPr>
      <w:r w:rsidRPr="00D829BC">
        <w:t xml:space="preserve">- изучение электронных и других учебных и методических материалов. </w:t>
      </w:r>
    </w:p>
    <w:p w:rsidR="00B0052E" w:rsidRPr="00D829BC" w:rsidRDefault="00B0052E" w:rsidP="00B0052E">
      <w:pPr>
        <w:pStyle w:val="Default"/>
        <w:jc w:val="both"/>
      </w:pPr>
      <w:r w:rsidRPr="00D829BC">
        <w:lastRenderedPageBreak/>
        <w:t xml:space="preserve">2.4. Обучающийся получает консультации учителя по соответствующей дисциплине через электронную почту, электронный журнал, мобильный телефон, используя для этого все возможные каналы выхода в Интернет.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2.5.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2.6. При дистанционном обучении с использованием </w:t>
      </w:r>
      <w:proofErr w:type="spellStart"/>
      <w:r w:rsidRPr="00D829BC">
        <w:t>интернет-ресурсов</w:t>
      </w:r>
      <w:proofErr w:type="spellEnd"/>
      <w:r w:rsidRPr="00D829BC">
        <w:t xml:space="preserve">, обучающийся и учитель взаимодействуют в учебном процессе в следующих режимах: </w:t>
      </w:r>
    </w:p>
    <w:p w:rsidR="00B0052E" w:rsidRPr="00D829BC" w:rsidRDefault="00B0052E" w:rsidP="00B0052E">
      <w:pPr>
        <w:pStyle w:val="Default"/>
        <w:jc w:val="both"/>
      </w:pPr>
      <w:r w:rsidRPr="00D829BC">
        <w:t>- синхронно, используя средства коммуникации и одновременно взаимодействуя друг с другом (</w:t>
      </w:r>
      <w:proofErr w:type="spellStart"/>
      <w:r w:rsidRPr="00D829BC">
        <w:t>online</w:t>
      </w:r>
      <w:proofErr w:type="spellEnd"/>
      <w:r w:rsidRPr="00D829BC">
        <w:t xml:space="preserve">); </w:t>
      </w:r>
    </w:p>
    <w:p w:rsidR="00B0052E" w:rsidRPr="00D829BC" w:rsidRDefault="00B0052E" w:rsidP="00B0052E">
      <w:pPr>
        <w:pStyle w:val="Default"/>
        <w:jc w:val="both"/>
      </w:pPr>
      <w:r w:rsidRPr="00D829BC">
        <w:t>- асинхронно, когда обучающийся выполняет какую-либо самостоятельную работу (</w:t>
      </w:r>
      <w:proofErr w:type="spellStart"/>
      <w:r w:rsidRPr="00D829BC">
        <w:t>offline</w:t>
      </w:r>
      <w:proofErr w:type="spellEnd"/>
      <w:r w:rsidRPr="00D829BC">
        <w:t xml:space="preserve">), а учитель оценивает правильность ее выполнения и дает рекомендации по результатам учебной деятельности.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2.7. Текущий контроль, промежуточная аттестация при обучении обучающихся в дистанционном режиме проводится в соответствии с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2.8.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2.9.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 классов.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2.10.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МБОУ ООШ № 18.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2.11. Дистанционное занятие проводится по заранее составленному графику, сведения о котором доводятся до всех участников образовательных отношений. </w:t>
      </w:r>
    </w:p>
    <w:p w:rsidR="00B0052E" w:rsidRDefault="00B0052E" w:rsidP="00B0052E">
      <w:pPr>
        <w:pStyle w:val="Default"/>
        <w:jc w:val="both"/>
      </w:pPr>
      <w:r w:rsidRPr="00D829BC">
        <w:t xml:space="preserve">2.12. Все изменения и/или нарушения графика учебных занятий фиксируются в журнале учета дистанционных занятий. </w:t>
      </w:r>
    </w:p>
    <w:p w:rsidR="00B27C9A" w:rsidRDefault="00B27C9A" w:rsidP="00B0052E">
      <w:pPr>
        <w:pStyle w:val="Default"/>
        <w:jc w:val="center"/>
        <w:rPr>
          <w:b/>
          <w:bCs/>
        </w:rPr>
      </w:pPr>
    </w:p>
    <w:p w:rsidR="00B0052E" w:rsidRPr="00D829BC" w:rsidRDefault="00B0052E" w:rsidP="00B0052E">
      <w:pPr>
        <w:pStyle w:val="Default"/>
        <w:jc w:val="center"/>
      </w:pPr>
      <w:r>
        <w:rPr>
          <w:b/>
          <w:bCs/>
          <w:lang w:val="en-US"/>
        </w:rPr>
        <w:t>III</w:t>
      </w:r>
      <w:r w:rsidRPr="00D829BC">
        <w:rPr>
          <w:b/>
          <w:bCs/>
        </w:rPr>
        <w:t>. Функции администрации школы.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3.1. Директор Школы: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3.1.1. Доводит данное Положение до членов коллектива Школы, разъясняет отдельные пункты, издает приказы о работе Школы в период электронного обучения, применения дистанционных образовательных технологий, размещает данное Положение на сайте Школы.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3.1.2. Осуществляет контроль за организацией ознакомления всех участников образовательных отношений с документами, регламентирующими организацию работы Школы в период ЭО, применения ДОТ.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3.1.3. Контролирует соблюдение работниками Школы установленного режима работы.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3.1.4. Осуществляет контроль за реализацией мероприятий, направленных на обеспечение выполнения образовательных программ.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3.1.5. Принимает управленческие решения, направленные на повышение качества работы Школы в период электронного обучения.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3.2. Заместитель директора по УВР: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ЭО с применение ДОТ: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работ, разрабатывает систему оценивания результатов электронного обучения с применением дистанционных образовательных технологий, составляет расписание с учетом требований СанПиН, технических возможностей обучающихся. </w:t>
      </w:r>
    </w:p>
    <w:p w:rsidR="00B0052E" w:rsidRPr="00D829BC" w:rsidRDefault="00B0052E" w:rsidP="00B0052E">
      <w:pPr>
        <w:pStyle w:val="Default"/>
        <w:jc w:val="both"/>
      </w:pPr>
      <w:r w:rsidRPr="00D829BC">
        <w:t xml:space="preserve"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еѐ работы в период дистанционного обучения. </w:t>
      </w:r>
    </w:p>
    <w:p w:rsidR="00B0052E" w:rsidRPr="00D829BC" w:rsidRDefault="00B0052E" w:rsidP="00B0052E">
      <w:pPr>
        <w:pStyle w:val="Default"/>
        <w:jc w:val="both"/>
      </w:pPr>
      <w:r w:rsidRPr="00D829BC">
        <w:lastRenderedPageBreak/>
        <w:t xml:space="preserve">3.2.3 Контролирует учет и обеспечивает хранение результатов образовательного процесса в бумажном и электронном виде. </w:t>
      </w:r>
    </w:p>
    <w:p w:rsidR="00B0052E" w:rsidRPr="000D475A" w:rsidRDefault="00B0052E" w:rsidP="00B0052E">
      <w:pPr>
        <w:tabs>
          <w:tab w:val="left" w:pos="1839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47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:rsidR="00B0052E" w:rsidRPr="000D475A" w:rsidRDefault="00B0052E" w:rsidP="00B0052E">
      <w:pPr>
        <w:tabs>
          <w:tab w:val="left" w:pos="1839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47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0D47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B005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Организация педагогической деятельности.</w:t>
      </w:r>
    </w:p>
    <w:p w:rsidR="00B0052E" w:rsidRPr="000D475A" w:rsidRDefault="00B0052E" w:rsidP="00B00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4.1.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 </w:t>
      </w: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4.2.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используя, если необходимо, блочную подачу учебного 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B0052E" w:rsidRPr="00B0052E" w:rsidRDefault="00B0052E" w:rsidP="00B0052E">
      <w:pPr>
        <w:jc w:val="both"/>
        <w:rPr>
          <w:rFonts w:ascii="Times New Roman" w:hAnsi="Times New Roman" w:cs="Times New Roman"/>
          <w:sz w:val="24"/>
          <w:szCs w:val="24"/>
        </w:rPr>
      </w:pPr>
      <w:r w:rsidRPr="00B0052E">
        <w:rPr>
          <w:rFonts w:ascii="Times New Roman" w:hAnsi="Times New Roman" w:cs="Times New Roman"/>
          <w:sz w:val="24"/>
          <w:szCs w:val="24"/>
        </w:rPr>
        <w:t xml:space="preserve">    4.3. С целью прохождения обучающимися образовательных программ в полном объеме 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 </w:t>
      </w:r>
    </w:p>
    <w:p w:rsidR="00B0052E" w:rsidRPr="00B0052E" w:rsidRDefault="00B0052E" w:rsidP="00B0052E">
      <w:pPr>
        <w:jc w:val="both"/>
        <w:rPr>
          <w:rFonts w:ascii="Times New Roman" w:hAnsi="Times New Roman" w:cs="Times New Roman"/>
          <w:sz w:val="24"/>
          <w:szCs w:val="24"/>
        </w:rPr>
      </w:pPr>
      <w:r w:rsidRPr="00B0052E">
        <w:rPr>
          <w:rFonts w:ascii="Times New Roman" w:hAnsi="Times New Roman" w:cs="Times New Roman"/>
          <w:sz w:val="24"/>
          <w:szCs w:val="24"/>
        </w:rPr>
        <w:t xml:space="preserve">   4.4. Педагогические работники, выполняющие функции классных руководителей: </w:t>
      </w:r>
    </w:p>
    <w:p w:rsidR="00B0052E" w:rsidRPr="00B0052E" w:rsidRDefault="00B0052E" w:rsidP="00B0052E">
      <w:pPr>
        <w:jc w:val="both"/>
        <w:rPr>
          <w:rFonts w:ascii="Times New Roman" w:hAnsi="Times New Roman" w:cs="Times New Roman"/>
          <w:sz w:val="24"/>
          <w:szCs w:val="24"/>
        </w:rPr>
      </w:pPr>
      <w:r w:rsidRPr="00B0052E">
        <w:rPr>
          <w:rFonts w:ascii="Times New Roman" w:hAnsi="Times New Roman" w:cs="Times New Roman"/>
          <w:sz w:val="24"/>
          <w:szCs w:val="24"/>
        </w:rPr>
        <w:t xml:space="preserve">4.4.1. Проводят разъяснительную работу с родителями, доводят информацию о режиме работы класса и его сроках через АСУ Сетевой город «Образование» или личное сообщение по телефону или </w:t>
      </w:r>
      <w:proofErr w:type="spellStart"/>
      <w:r w:rsidRPr="00B0052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00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52E" w:rsidRPr="00B0052E" w:rsidRDefault="00B0052E" w:rsidP="00B0052E">
      <w:pPr>
        <w:jc w:val="both"/>
        <w:rPr>
          <w:rFonts w:ascii="Times New Roman" w:hAnsi="Times New Roman" w:cs="Times New Roman"/>
          <w:sz w:val="24"/>
          <w:szCs w:val="24"/>
        </w:rPr>
      </w:pPr>
      <w:r w:rsidRPr="00B0052E">
        <w:rPr>
          <w:rFonts w:ascii="Times New Roman" w:hAnsi="Times New Roman" w:cs="Times New Roman"/>
          <w:sz w:val="24"/>
          <w:szCs w:val="24"/>
        </w:rPr>
        <w:t xml:space="preserve">4.4.2. Информируют родителей (законных представителей) обучающихся об итогах учебной деятельности их детей в период электронного обучения, применения дистанционных образовательных технологий. </w:t>
      </w: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B005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.Деятельность обучающихся в период ЭО с применени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B005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 ДОТ.</w:t>
      </w:r>
    </w:p>
    <w:p w:rsidR="00B0052E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5.1. В период электронного обучения, применения</w:t>
      </w:r>
      <w:r w:rsidR="00B27C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дистанционных образовательных </w:t>
      </w:r>
      <w:proofErr w:type="gramStart"/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технологий</w:t>
      </w:r>
      <w:proofErr w:type="gramEnd"/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обучающиеся Школу не посещают. </w:t>
      </w:r>
      <w:r w:rsidR="00B27C9A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учебных предметов</w:t>
      </w:r>
      <w:bookmarkStart w:id="0" w:name="_GoBack"/>
      <w:bookmarkEnd w:id="0"/>
      <w:r w:rsidR="000D475A">
        <w:rPr>
          <w:rFonts w:ascii="Times New Roman" w:eastAsia="Calibri" w:hAnsi="Times New Roman" w:cs="Times New Roman"/>
          <w:color w:val="000000"/>
          <w:sz w:val="24"/>
          <w:szCs w:val="24"/>
        </w:rPr>
        <w:t>, получение заданий и другой важной информации осуществляется  через электронный журнал, образовательные платформы, сайт школы, другие  виды электронной связи по договоренности  с учителем и классным руководителем.</w:t>
      </w: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5.2. Обучающиеся самостоятельно выполняют задания с целью прохождения материала. </w:t>
      </w: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>5.3. Обучающиеся предоставляют выполненные задания в соответствии с требованиями педагогов</w:t>
      </w:r>
      <w:r w:rsidR="006E59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электронном виде в установленные сроки</w:t>
      </w: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052E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B005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Права и обязанности родителей (законных представителей) обучающихся</w:t>
      </w: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052E" w:rsidRPr="000D475A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6.1. Родители (законные представители) обучающихся имеют право: </w:t>
      </w: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6.1.1. Ознакомиться с Положением об организации работы Школы в период дистанционного обучения. </w:t>
      </w: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6.1.2. Получать от классного руководителя необходимую информацию в школе или через личное сообщение по телефону или </w:t>
      </w:r>
      <w:proofErr w:type="spellStart"/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>e-mail</w:t>
      </w:r>
      <w:proofErr w:type="spellEnd"/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6.1.3. Получать информацию о полученных заданиях и итогах учебной деятельности их ребенка в период дистанционного обучения. </w:t>
      </w: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6.2. Родители (законные представители) обучающихся обязаны: </w:t>
      </w:r>
    </w:p>
    <w:p w:rsidR="00B0052E" w:rsidRPr="00B0052E" w:rsidRDefault="00B0052E" w:rsidP="00B005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6.2.1. Осуществлять контроль выполнения их ребенком режима дистанционного обучения, соблюдения графика работы с педагогом. </w:t>
      </w:r>
    </w:p>
    <w:p w:rsidR="00B0052E" w:rsidRPr="00B0052E" w:rsidRDefault="00B0052E" w:rsidP="00B0052E">
      <w:pPr>
        <w:tabs>
          <w:tab w:val="left" w:pos="3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2E">
        <w:rPr>
          <w:rFonts w:ascii="Times New Roman" w:eastAsia="Calibri" w:hAnsi="Times New Roman" w:cs="Times New Roman"/>
          <w:sz w:val="24"/>
          <w:szCs w:val="24"/>
        </w:rPr>
        <w:t>6.2.2. Осуществлять контроль выполнения их ребенком домашних заданий.</w:t>
      </w:r>
    </w:p>
    <w:p w:rsidR="00B0052E" w:rsidRDefault="00B0052E">
      <w:pPr>
        <w:rPr>
          <w:rFonts w:ascii="Times New Roman" w:hAnsi="Times New Roman" w:cs="Times New Roman"/>
          <w:sz w:val="24"/>
          <w:szCs w:val="24"/>
        </w:rPr>
      </w:pPr>
    </w:p>
    <w:p w:rsidR="00B27C9A" w:rsidRDefault="00B27C9A">
      <w:pPr>
        <w:rPr>
          <w:rFonts w:ascii="Times New Roman" w:hAnsi="Times New Roman" w:cs="Times New Roman"/>
          <w:sz w:val="24"/>
          <w:szCs w:val="24"/>
        </w:rPr>
      </w:pPr>
    </w:p>
    <w:p w:rsidR="006E598C" w:rsidRPr="0056528C" w:rsidRDefault="006E598C" w:rsidP="006E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lastRenderedPageBreak/>
        <w:t>VII</w:t>
      </w:r>
      <w:r w:rsidRPr="006E59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. Ведение документации</w:t>
      </w:r>
    </w:p>
    <w:p w:rsidR="006E598C" w:rsidRPr="0056528C" w:rsidRDefault="006E598C" w:rsidP="006E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6E598C" w:rsidRPr="006E598C" w:rsidRDefault="006E598C" w:rsidP="006E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598C">
        <w:rPr>
          <w:rFonts w:ascii="Times New Roman" w:hAnsi="Times New Roman" w:cs="Times New Roman"/>
          <w:color w:val="000000"/>
          <w:sz w:val="23"/>
          <w:szCs w:val="23"/>
        </w:rPr>
        <w:t xml:space="preserve">      7.1.Педагогами проводится корректировка календарно-тематического планирования (по мере необходимости, указывается форма изучения материала) и делается отметка в соответствии с требованиями оформления календарно- тематического планирования, установленными общеобразовательным учреждением. </w:t>
      </w:r>
    </w:p>
    <w:p w:rsidR="006E598C" w:rsidRPr="006E598C" w:rsidRDefault="006E598C" w:rsidP="006E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598C">
        <w:rPr>
          <w:rFonts w:ascii="Times New Roman" w:hAnsi="Times New Roman" w:cs="Times New Roman"/>
          <w:color w:val="000000"/>
          <w:sz w:val="23"/>
          <w:szCs w:val="23"/>
        </w:rPr>
        <w:t xml:space="preserve">     7.2.Согласно расписанию уроков в электронном журнале заполняются темы занятия в соответствии с изменениями, внесенными в календарно-тематическое планирование, домашние задания и другие задания для учащихся с указанием сроков их выполнения и формами оценивания. </w:t>
      </w:r>
    </w:p>
    <w:p w:rsidR="006E598C" w:rsidRPr="006E598C" w:rsidRDefault="006E598C" w:rsidP="006E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598C">
        <w:rPr>
          <w:rFonts w:ascii="Times New Roman" w:hAnsi="Times New Roman" w:cs="Times New Roman"/>
          <w:color w:val="000000"/>
          <w:sz w:val="23"/>
          <w:szCs w:val="23"/>
        </w:rPr>
        <w:t xml:space="preserve">    7.3.Тема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 </w:t>
      </w:r>
    </w:p>
    <w:p w:rsidR="006E598C" w:rsidRPr="006E598C" w:rsidRDefault="006E598C" w:rsidP="006E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598C">
        <w:rPr>
          <w:rFonts w:ascii="Times New Roman" w:hAnsi="Times New Roman" w:cs="Times New Roman"/>
          <w:color w:val="000000"/>
          <w:sz w:val="23"/>
          <w:szCs w:val="23"/>
        </w:rPr>
        <w:t xml:space="preserve">    7.4.Отметка обучающемуся за работу, выставляется в графу электронного и бумажного журнала</w:t>
      </w:r>
      <w:proofErr w:type="gramStart"/>
      <w:r w:rsidR="00BA79D1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6E598C">
        <w:rPr>
          <w:rFonts w:ascii="Times New Roman" w:hAnsi="Times New Roman" w:cs="Times New Roman"/>
          <w:color w:val="000000"/>
          <w:sz w:val="23"/>
          <w:szCs w:val="23"/>
        </w:rPr>
        <w:t>с</w:t>
      </w:r>
      <w:proofErr w:type="gramEnd"/>
      <w:r w:rsidRPr="006E598C">
        <w:rPr>
          <w:rFonts w:ascii="Times New Roman" w:hAnsi="Times New Roman" w:cs="Times New Roman"/>
          <w:color w:val="000000"/>
          <w:sz w:val="23"/>
          <w:szCs w:val="23"/>
        </w:rPr>
        <w:t xml:space="preserve">оответствующую теме учебного задания. </w:t>
      </w:r>
    </w:p>
    <w:p w:rsidR="006E598C" w:rsidRPr="006E598C" w:rsidRDefault="006E598C" w:rsidP="006E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598C">
        <w:rPr>
          <w:rFonts w:ascii="Times New Roman" w:hAnsi="Times New Roman" w:cs="Times New Roman"/>
          <w:color w:val="000000"/>
          <w:sz w:val="23"/>
          <w:szCs w:val="23"/>
        </w:rPr>
        <w:t xml:space="preserve">    7.5.Отметка об отсутствии учащегося на уроке не ставиться, кроме случаев болезни обучающегося (по сообщению от родителей) и если его состояние здоровья не позволяет выполнять учебные задания в указанные сроки (в журнал ставится - н), по окончании родители (законные представители) должны подтвердить сроки болезни ребёнка справкой от врача. </w:t>
      </w:r>
    </w:p>
    <w:p w:rsidR="006E598C" w:rsidRPr="00BA79D1" w:rsidRDefault="006E598C" w:rsidP="00565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598C">
        <w:rPr>
          <w:rFonts w:ascii="Times New Roman" w:hAnsi="Times New Roman" w:cs="Times New Roman"/>
          <w:color w:val="000000"/>
          <w:sz w:val="23"/>
          <w:szCs w:val="23"/>
        </w:rPr>
        <w:t xml:space="preserve">    7.6.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6E598C" w:rsidRPr="00B0052E" w:rsidRDefault="0056528C" w:rsidP="006E5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="006E598C" w:rsidRPr="006E598C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6E598C" w:rsidRPr="00BA79D1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="006E598C" w:rsidRPr="006E598C">
        <w:rPr>
          <w:rFonts w:ascii="Times New Roman" w:hAnsi="Times New Roman" w:cs="Times New Roman"/>
          <w:color w:val="000000"/>
          <w:sz w:val="23"/>
          <w:szCs w:val="23"/>
        </w:rPr>
        <w:t>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6E598C" w:rsidRPr="00B0052E" w:rsidSect="0056528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7F6F"/>
    <w:rsid w:val="000D475A"/>
    <w:rsid w:val="003B63A8"/>
    <w:rsid w:val="00446787"/>
    <w:rsid w:val="0056528C"/>
    <w:rsid w:val="005E4368"/>
    <w:rsid w:val="006145D8"/>
    <w:rsid w:val="006E598C"/>
    <w:rsid w:val="006F7F6F"/>
    <w:rsid w:val="007C16D9"/>
    <w:rsid w:val="00B0052E"/>
    <w:rsid w:val="00B27C9A"/>
    <w:rsid w:val="00BA79D1"/>
    <w:rsid w:val="00C7746A"/>
    <w:rsid w:val="00CA1D6C"/>
    <w:rsid w:val="00F1146C"/>
    <w:rsid w:val="00F1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0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0657-C604-437F-91B5-88B28D0F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13</cp:revision>
  <cp:lastPrinted>2020-04-03T19:07:00Z</cp:lastPrinted>
  <dcterms:created xsi:type="dcterms:W3CDTF">2020-04-02T19:37:00Z</dcterms:created>
  <dcterms:modified xsi:type="dcterms:W3CDTF">2020-05-21T14:00:00Z</dcterms:modified>
</cp:coreProperties>
</file>